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45" w:rsidRPr="00932417" w:rsidRDefault="00056845" w:rsidP="00056845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146685</wp:posOffset>
            </wp:positionV>
            <wp:extent cx="930910" cy="1143000"/>
            <wp:effectExtent l="19050" t="0" r="2540" b="0"/>
            <wp:wrapNone/>
            <wp:docPr id="2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Askin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-79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056845" w:rsidTr="00056845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56845" w:rsidRPr="00580326" w:rsidRDefault="00056845" w:rsidP="00056845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0326">
              <w:rPr>
                <w:rFonts w:ascii="Times New Roman" w:hAnsi="Times New Roman" w:cs="Times New Roman"/>
                <w:sz w:val="20"/>
                <w:szCs w:val="20"/>
              </w:rPr>
              <w:t>БАШ</w:t>
            </w:r>
            <w:r w:rsidRPr="0058032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Ҡ</w:t>
            </w:r>
            <w:r w:rsidRPr="00580326">
              <w:rPr>
                <w:rFonts w:ascii="Times New Roman" w:hAnsi="Times New Roman" w:cs="Times New Roman"/>
                <w:bCs/>
                <w:sz w:val="20"/>
                <w:szCs w:val="20"/>
              </w:rPr>
              <w:t>ОРТОСТАН РЕСПУБЛИК</w:t>
            </w:r>
            <w:r w:rsidRPr="005803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032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Һ</w:t>
            </w:r>
            <w:proofErr w:type="gramStart"/>
            <w:r w:rsidRPr="0058032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</w:p>
          <w:p w:rsidR="00056845" w:rsidRPr="00580326" w:rsidRDefault="00056845" w:rsidP="0005684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80326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58032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Ҡ</w:t>
            </w:r>
            <w:r w:rsidRPr="00580326">
              <w:rPr>
                <w:rFonts w:ascii="Times New Roman" w:hAnsi="Times New Roman" w:cs="Times New Roman"/>
                <w:sz w:val="20"/>
                <w:szCs w:val="20"/>
              </w:rPr>
              <w:t>ЫН РАЙОНЫ МУНИЦИПАЛЬ РАЙОНЫ</w:t>
            </w:r>
            <w:r w:rsidRPr="0058032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НЫҢ ПЕТРОПАВЛОВКА АУЫЛ СОВЕТЫ  АУЫЛ</w:t>
            </w:r>
            <w:r w:rsidRPr="00580326">
              <w:rPr>
                <w:rFonts w:ascii="Times New Roman" w:hAnsi="Times New Roman" w:cs="Times New Roman"/>
                <w:sz w:val="20"/>
                <w:szCs w:val="20"/>
              </w:rPr>
              <w:t xml:space="preserve"> БИЛ</w:t>
            </w:r>
            <w:r w:rsidRPr="0058032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Ә</w:t>
            </w:r>
            <w:r w:rsidRPr="0058032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8032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ӘҺ</w:t>
            </w:r>
            <w:r w:rsidRPr="00580326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580326">
              <w:rPr>
                <w:rFonts w:ascii="Times New Roman" w:eastAsia="MS Mincho" w:hAnsi="Times New Roman" w:cs="Times New Roman"/>
                <w:caps/>
                <w:sz w:val="20"/>
                <w:szCs w:val="20"/>
                <w:lang w:val="be-BY"/>
              </w:rPr>
              <w:t xml:space="preserve"> ХАКИМИӘТЕ</w:t>
            </w:r>
          </w:p>
          <w:p w:rsidR="00056845" w:rsidRDefault="00056845" w:rsidP="00056845">
            <w:pPr>
              <w:pStyle w:val="a5"/>
            </w:pPr>
          </w:p>
          <w:p w:rsidR="00056845" w:rsidRDefault="00056845" w:rsidP="00056845">
            <w:pPr>
              <w:pStyle w:val="a5"/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56845" w:rsidRDefault="00056845" w:rsidP="00056845">
            <w:pPr>
              <w:pStyle w:val="a5"/>
            </w:pP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56845" w:rsidRPr="00580326" w:rsidRDefault="00056845" w:rsidP="00056845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8032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58032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СЕЛЬСКОГО</w:t>
            </w:r>
            <w:r w:rsidRPr="0058032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Pr="0058032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ПЕТРОПАВЛОВСКИЙ СЕЛЬСОВЕТ </w:t>
            </w:r>
            <w:r w:rsidRPr="0058032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  <w:r w:rsidRPr="0058032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АСКИН</w:t>
            </w:r>
            <w:r w:rsidRPr="00580326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  <w:r w:rsidR="00580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326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РЕСПУБЛИКИ БАШКОРТОСТАН</w:t>
            </w:r>
          </w:p>
          <w:p w:rsidR="00056845" w:rsidRDefault="00056845" w:rsidP="00056845">
            <w:pPr>
              <w:pStyle w:val="a5"/>
              <w:rPr>
                <w:rFonts w:ascii="Times New Roman Bash" w:hAnsi="Times New Roman Bash"/>
                <w:b/>
                <w:sz w:val="20"/>
                <w:szCs w:val="20"/>
              </w:rPr>
            </w:pPr>
          </w:p>
          <w:p w:rsidR="00056845" w:rsidRDefault="00056845" w:rsidP="00056845">
            <w:pPr>
              <w:pStyle w:val="a5"/>
            </w:pPr>
          </w:p>
        </w:tc>
      </w:tr>
    </w:tbl>
    <w:p w:rsidR="00932417" w:rsidRPr="00932417" w:rsidRDefault="00932417" w:rsidP="00932417">
      <w:pPr>
        <w:tabs>
          <w:tab w:val="left" w:pos="360"/>
        </w:tabs>
        <w:ind w:right="-567" w:firstLine="540"/>
        <w:rPr>
          <w:rFonts w:ascii="Times New Roman" w:hAnsi="Times New Roman" w:cs="Times New Roman"/>
          <w:color w:val="333333"/>
          <w:sz w:val="28"/>
          <w:szCs w:val="28"/>
        </w:rPr>
      </w:pPr>
      <w:r w:rsidRPr="00932417">
        <w:rPr>
          <w:rFonts w:ascii="Times New Roman" w:hAnsi="Times New Roman" w:cs="Times New Roman"/>
          <w:color w:val="333333"/>
          <w:sz w:val="28"/>
          <w:szCs w:val="28"/>
          <w:lang w:val="be-BY"/>
        </w:rPr>
        <w:t>КАРАР</w:t>
      </w:r>
      <w:r w:rsidRPr="00932417">
        <w:rPr>
          <w:rFonts w:ascii="Times New Roman" w:hAnsi="Times New Roman" w:cs="Times New Roman"/>
          <w:color w:val="333333"/>
          <w:sz w:val="28"/>
          <w:szCs w:val="28"/>
          <w:lang w:val="be-BY"/>
        </w:rPr>
        <w:tab/>
      </w:r>
      <w:r w:rsidRPr="00932417">
        <w:rPr>
          <w:rFonts w:ascii="Times New Roman" w:hAnsi="Times New Roman" w:cs="Times New Roman"/>
          <w:color w:val="333333"/>
          <w:sz w:val="28"/>
          <w:szCs w:val="28"/>
          <w:lang w:val="be-BY"/>
        </w:rPr>
        <w:tab/>
      </w:r>
      <w:r w:rsidRPr="00932417">
        <w:rPr>
          <w:rFonts w:ascii="Times New Roman" w:hAnsi="Times New Roman" w:cs="Times New Roman"/>
          <w:color w:val="333333"/>
          <w:sz w:val="28"/>
          <w:szCs w:val="28"/>
          <w:lang w:val="be-BY"/>
        </w:rPr>
        <w:tab/>
      </w:r>
      <w:r w:rsidRPr="00932417">
        <w:rPr>
          <w:rFonts w:ascii="Times New Roman" w:hAnsi="Times New Roman" w:cs="Times New Roman"/>
          <w:color w:val="333333"/>
          <w:sz w:val="28"/>
          <w:szCs w:val="28"/>
          <w:lang w:val="be-BY"/>
        </w:rPr>
        <w:tab/>
      </w:r>
      <w:r w:rsidRPr="00932417">
        <w:rPr>
          <w:rFonts w:ascii="Times New Roman" w:hAnsi="Times New Roman" w:cs="Times New Roman"/>
          <w:color w:val="333333"/>
          <w:sz w:val="28"/>
          <w:szCs w:val="28"/>
          <w:lang w:val="be-BY"/>
        </w:rPr>
        <w:tab/>
        <w:t xml:space="preserve">                  </w:t>
      </w:r>
      <w:r w:rsidRPr="00932417">
        <w:rPr>
          <w:rFonts w:ascii="Times New Roman" w:hAnsi="Times New Roman" w:cs="Times New Roman"/>
          <w:color w:val="333333"/>
          <w:sz w:val="28"/>
          <w:szCs w:val="28"/>
        </w:rPr>
        <w:t>ПОСТАНОВЛЕНИЕ</w:t>
      </w:r>
    </w:p>
    <w:p w:rsidR="00932417" w:rsidRDefault="00932417" w:rsidP="00932417">
      <w:pPr>
        <w:tabs>
          <w:tab w:val="left" w:pos="1080"/>
        </w:tabs>
        <w:ind w:righ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32417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        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12</w:t>
      </w:r>
      <w:r w:rsidRPr="00932417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-се март  2024 йыл</w:t>
      </w:r>
      <w:r w:rsidRPr="00932417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ab/>
      </w:r>
      <w:r w:rsidRPr="00932417">
        <w:rPr>
          <w:rFonts w:ascii="Times New Roman" w:eastAsia="MS Mincho" w:hAnsi="Times New Roman" w:cs="Times New Roman"/>
          <w:bCs/>
          <w:color w:val="FF0000"/>
          <w:spacing w:val="-2"/>
          <w:sz w:val="28"/>
          <w:szCs w:val="28"/>
          <w:lang w:val="be-BY"/>
        </w:rPr>
        <w:t xml:space="preserve">        </w:t>
      </w:r>
      <w:r w:rsidRPr="00932417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№1</w:t>
      </w:r>
      <w:r w:rsidR="002E1E3C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</w:t>
      </w:r>
      <w:r w:rsidRPr="00932417">
        <w:rPr>
          <w:rFonts w:ascii="Times New Roman" w:eastAsia="MS Mincho" w:hAnsi="Times New Roman" w:cs="Times New Roman"/>
          <w:bCs/>
          <w:color w:val="000000"/>
          <w:spacing w:val="-2"/>
          <w:sz w:val="28"/>
          <w:szCs w:val="28"/>
          <w:lang w:val="be-BY"/>
        </w:rPr>
        <w:t xml:space="preserve">                  </w:t>
      </w:r>
      <w:r>
        <w:rPr>
          <w:rFonts w:ascii="Times New Roman" w:eastAsia="MS Mincho" w:hAnsi="Times New Roman" w:cs="Times New Roman"/>
          <w:bCs/>
          <w:color w:val="000000"/>
          <w:spacing w:val="-2"/>
          <w:sz w:val="28"/>
          <w:szCs w:val="28"/>
          <w:lang w:val="be-BY"/>
        </w:rPr>
        <w:t xml:space="preserve">12 </w:t>
      </w:r>
      <w:r w:rsidRPr="00932417">
        <w:rPr>
          <w:rFonts w:ascii="Times New Roman" w:eastAsia="MS Mincho" w:hAnsi="Times New Roman" w:cs="Times New Roman"/>
          <w:bCs/>
          <w:color w:val="000000"/>
          <w:spacing w:val="-2"/>
          <w:sz w:val="28"/>
          <w:szCs w:val="28"/>
          <w:lang w:val="be-BY"/>
        </w:rPr>
        <w:t>марта</w:t>
      </w:r>
      <w:r w:rsidRPr="00932417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2024  года</w:t>
      </w:r>
    </w:p>
    <w:p w:rsidR="00E05787" w:rsidRPr="00580326" w:rsidRDefault="00E05787" w:rsidP="00E05787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803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«Об утверждении Плана мероприятий по защите прав потребителей на территории сельского поселения </w:t>
      </w:r>
      <w:r w:rsidR="00932417" w:rsidRPr="005803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Петропавловский сельсовет</w:t>
      </w:r>
      <w:r w:rsidR="00932417" w:rsidRPr="00580326">
        <w:rPr>
          <w:rFonts w:ascii="Times New Roman" w:eastAsia="Times New Roman" w:hAnsi="Times New Roman" w:cs="Times New Roman"/>
          <w:b/>
          <w:color w:val="FFFFFF" w:themeColor="background1"/>
          <w:kern w:val="36"/>
          <w:sz w:val="28"/>
          <w:szCs w:val="28"/>
          <w:lang w:eastAsia="ru-RU"/>
        </w:rPr>
        <w:t xml:space="preserve"> </w:t>
      </w:r>
      <w:r w:rsidRPr="005803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932417" w:rsidRPr="005803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5803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5803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Аскинский</w:t>
      </w:r>
      <w:proofErr w:type="spellEnd"/>
      <w:r w:rsidRPr="005803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район Республики Башкортостан на 2024-2026 годы»</w:t>
      </w:r>
    </w:p>
    <w:p w:rsidR="00E05787" w:rsidRPr="00E05787" w:rsidRDefault="00E05787" w:rsidP="00E0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5787" w:rsidRPr="00E05787" w:rsidRDefault="00E05787" w:rsidP="00E057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r w:rsidR="0093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4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Петропавловский сельсовет</w:t>
      </w: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Администрация сельского поселения </w:t>
      </w:r>
      <w:r w:rsidR="009324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Петропавловский сельсовет </w:t>
      </w: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ПОСТАНОВЛЯЕТ:</w:t>
      </w:r>
    </w:p>
    <w:p w:rsidR="00E05787" w:rsidRDefault="00E05787" w:rsidP="00932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защите прав потребителей на территории сельского поселения </w:t>
      </w:r>
      <w:r w:rsidR="009324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Петропавловский сельсовет </w:t>
      </w:r>
      <w:r w:rsidR="005803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</w:t>
      </w:r>
      <w:proofErr w:type="spellStart"/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 </w:t>
      </w:r>
      <w:r w:rsidRPr="00E05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 на 2024-2026 годы.</w:t>
      </w:r>
    </w:p>
    <w:p w:rsidR="00E05787" w:rsidRPr="00E05787" w:rsidRDefault="00E05787" w:rsidP="005C4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ответственного руководителя и уполномоченного по осуществлению личного приема граждан по вопросам защиты прав потребителей в администрации</w:t>
      </w:r>
      <w:r w:rsidR="005C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proofErr w:type="spellStart"/>
      <w:r w:rsidR="009324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Кадимова</w:t>
      </w:r>
      <w:proofErr w:type="spellEnd"/>
      <w:r w:rsidR="009324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9324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Альбирта</w:t>
      </w:r>
      <w:proofErr w:type="spellEnd"/>
      <w:r w:rsidR="009324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9324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Кадимовича</w:t>
      </w:r>
      <w:proofErr w:type="spellEnd"/>
      <w:r w:rsidR="009324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5C43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главу сельского поселения.</w:t>
      </w:r>
      <w:proofErr w:type="gramEnd"/>
    </w:p>
    <w:p w:rsidR="00E05787" w:rsidRPr="00E05787" w:rsidRDefault="00E05787" w:rsidP="005C4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обнародованию в установленном порядке и размещению на официальном сайте Администрации сельского поселения.</w:t>
      </w:r>
    </w:p>
    <w:p w:rsidR="00E05787" w:rsidRPr="00E05787" w:rsidRDefault="00E05787" w:rsidP="005C4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:rsidR="005C439F" w:rsidRPr="00580326" w:rsidRDefault="00E05787" w:rsidP="005C4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C439F" w:rsidRPr="00E05787" w:rsidRDefault="005C439F" w:rsidP="005C43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сельского поселения                                                 </w:t>
      </w:r>
      <w:proofErr w:type="spellStart"/>
      <w:r w:rsidR="00932417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</w:t>
      </w:r>
      <w:r w:rsidR="009324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Кадимова</w:t>
      </w:r>
      <w:proofErr w:type="spellEnd"/>
      <w:r w:rsidR="009324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05787" w:rsidRPr="00E05787" w:rsidRDefault="00E05787" w:rsidP="00E0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87" w:rsidRPr="00E05787" w:rsidRDefault="00E05787" w:rsidP="005C4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05787" w:rsidRPr="00E05787" w:rsidRDefault="00E05787" w:rsidP="005C4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сельского поселения</w:t>
      </w:r>
    </w:p>
    <w:p w:rsidR="00E05787" w:rsidRPr="00E05787" w:rsidRDefault="00932417" w:rsidP="005C4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Петропавловский сельсовет  </w:t>
      </w:r>
      <w:r w:rsidR="00E05787"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05787" w:rsidRPr="00E05787" w:rsidRDefault="00E05787" w:rsidP="005C4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 район Республики Башкортостан</w:t>
      </w:r>
    </w:p>
    <w:p w:rsidR="00E05787" w:rsidRPr="00E05787" w:rsidRDefault="005C439F" w:rsidP="005C4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</w:t>
      </w:r>
      <w:r w:rsidR="005803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1E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C439F" w:rsidRDefault="005C439F" w:rsidP="005C4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87" w:rsidRPr="00E05787" w:rsidRDefault="00E05787" w:rsidP="005C4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E05787" w:rsidRPr="00E05787" w:rsidRDefault="00E05787" w:rsidP="005C4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прав потребителей</w:t>
      </w:r>
    </w:p>
    <w:p w:rsidR="00E05787" w:rsidRPr="00E05787" w:rsidRDefault="00E05787" w:rsidP="005C4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  сельского поселения </w:t>
      </w:r>
      <w:r w:rsidR="009324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Петропавловский сельсовет</w:t>
      </w:r>
      <w:r w:rsidR="00932417"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район   Республики Башкортостан</w:t>
      </w:r>
    </w:p>
    <w:p w:rsidR="00E05787" w:rsidRPr="00E05787" w:rsidRDefault="005C439F" w:rsidP="005C4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2024-2026</w:t>
      </w:r>
      <w:r w:rsidR="00E05787" w:rsidRPr="00E0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E05787" w:rsidRPr="00E05787" w:rsidRDefault="00E05787" w:rsidP="00E0578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05787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3760"/>
        <w:gridCol w:w="2066"/>
        <w:gridCol w:w="98"/>
        <w:gridCol w:w="11"/>
        <w:gridCol w:w="3457"/>
      </w:tblGrid>
      <w:tr w:rsidR="005C439F" w:rsidRPr="00E05787" w:rsidTr="00C03C10">
        <w:tc>
          <w:tcPr>
            <w:tcW w:w="56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5787" w:rsidRPr="00E05787" w:rsidRDefault="00E05787" w:rsidP="005C439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5787" w:rsidRPr="00E05787" w:rsidRDefault="00E05787" w:rsidP="005C439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6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5787" w:rsidRPr="00E05787" w:rsidRDefault="00E05787" w:rsidP="005C439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66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5787" w:rsidRPr="00E05787" w:rsidRDefault="00E05787" w:rsidP="005C439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05787" w:rsidRPr="00E05787" w:rsidTr="00C03C10">
        <w:trPr>
          <w:trHeight w:val="323"/>
        </w:trPr>
        <w:tc>
          <w:tcPr>
            <w:tcW w:w="9956" w:type="dxa"/>
            <w:gridSpan w:val="6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 Организационные вопросы</w:t>
            </w:r>
          </w:p>
        </w:tc>
      </w:tr>
      <w:tr w:rsidR="005C439F" w:rsidRPr="00E05787" w:rsidTr="00C03C10">
        <w:tc>
          <w:tcPr>
            <w:tcW w:w="56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93241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сельского поселения Аскинский сельсовет муниципального района Республики Башкортостан.</w:t>
            </w:r>
          </w:p>
        </w:tc>
        <w:tc>
          <w:tcPr>
            <w:tcW w:w="206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5787" w:rsidRPr="00E05787" w:rsidRDefault="00E05787" w:rsidP="00C03C1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566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5787" w:rsidRPr="00E05787" w:rsidRDefault="00E05787" w:rsidP="0093241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r w:rsidR="0093241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Петропавловский сельсовет</w:t>
            </w:r>
          </w:p>
        </w:tc>
      </w:tr>
      <w:tr w:rsidR="00E05787" w:rsidRPr="00E05787" w:rsidTr="00C03C10">
        <w:tc>
          <w:tcPr>
            <w:tcW w:w="9956" w:type="dxa"/>
            <w:gridSpan w:val="6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C0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Информирование и просвещение населения по вопросамзащиты прав потребителей</w:t>
            </w:r>
          </w:p>
        </w:tc>
      </w:tr>
      <w:tr w:rsidR="00C03C10" w:rsidRPr="00E05787" w:rsidTr="00C03C10">
        <w:trPr>
          <w:trHeight w:val="25"/>
        </w:trPr>
        <w:tc>
          <w:tcPr>
            <w:tcW w:w="56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через официальный сайт администрации сельского поселения </w:t>
            </w:r>
            <w:r w:rsidR="0058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Петропавловский </w:t>
            </w:r>
            <w:proofErr w:type="spellStart"/>
            <w:r w:rsidR="0058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сельсвоет</w:t>
            </w:r>
            <w:proofErr w:type="spellEnd"/>
            <w:r w:rsidR="0058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Республики Башкортостан в Информационно-телекоммуникационной сети «Интернет»:</w:t>
            </w:r>
          </w:p>
          <w:p w:rsidR="00E05787" w:rsidRPr="00E05787" w:rsidRDefault="00E05787" w:rsidP="00E05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E05787" w:rsidRPr="00E05787" w:rsidRDefault="00E05787" w:rsidP="00E05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 безвозмездном предоставлении населению информационных услуг по защите прав потребителей (консультирование, рассмотрение 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E05787" w:rsidRPr="00E05787" w:rsidRDefault="00E05787" w:rsidP="00E05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нормативно-правовых актах в сфере защиты прав потребителей,</w:t>
            </w:r>
          </w:p>
          <w:p w:rsidR="00E05787" w:rsidRPr="00E05787" w:rsidRDefault="00E05787" w:rsidP="00E05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 Интернет </w:t>
            </w:r>
            <w:proofErr w:type="gramStart"/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портале</w:t>
            </w:r>
            <w:proofErr w:type="gramEnd"/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защите прав потребителей Республики Башкортостан (</w:t>
            </w:r>
            <w:hyperlink r:id="rId7" w:history="1">
              <w:r w:rsidRPr="00E05787">
                <w:rPr>
                  <w:rFonts w:ascii="Times New Roman" w:eastAsia="Times New Roman" w:hAnsi="Times New Roman" w:cs="Times New Roman"/>
                  <w:color w:val="2FA4E7"/>
                  <w:sz w:val="24"/>
                  <w:szCs w:val="24"/>
                  <w:lang w:eastAsia="ru-RU"/>
                </w:rPr>
                <w:t>http://zpprb.org/</w:t>
              </w:r>
            </w:hyperlink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E05787" w:rsidRPr="00E05787" w:rsidRDefault="00E05787" w:rsidP="00E05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информационно-аналитическом портале «Открытое качество» Республики Башкортостан (</w:t>
            </w:r>
            <w:hyperlink r:id="rId8" w:history="1">
              <w:r w:rsidRPr="00E05787">
                <w:rPr>
                  <w:rFonts w:ascii="Times New Roman" w:eastAsia="Times New Roman" w:hAnsi="Times New Roman" w:cs="Times New Roman"/>
                  <w:color w:val="2FA4E7"/>
                  <w:sz w:val="24"/>
                  <w:szCs w:val="24"/>
                  <w:lang w:eastAsia="ru-RU"/>
                </w:rPr>
                <w:t>https://kachestvorb.ru</w:t>
              </w:r>
            </w:hyperlink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4" w:type="dxa"/>
            <w:gridSpan w:val="2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5787" w:rsidRPr="00E05787" w:rsidRDefault="00E05787" w:rsidP="00C0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468" w:type="dxa"/>
            <w:gridSpan w:val="2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5787" w:rsidRPr="00E05787" w:rsidRDefault="00E05787" w:rsidP="00C0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r w:rsidR="0058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Петропавловский сельсовет</w:t>
            </w:r>
          </w:p>
          <w:p w:rsidR="00C03C10" w:rsidRDefault="00C03C10" w:rsidP="00C03C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87" w:rsidRPr="00E05787" w:rsidRDefault="00E05787" w:rsidP="00C0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Госкомитет РБ по торговле</w:t>
            </w:r>
          </w:p>
          <w:p w:rsidR="00E05787" w:rsidRPr="00E05787" w:rsidRDefault="00E05787" w:rsidP="00C0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E05787" w:rsidRPr="00E05787" w:rsidRDefault="00E05787" w:rsidP="00C03C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C10" w:rsidRPr="00E05787" w:rsidTr="00C03C10">
        <w:trPr>
          <w:trHeight w:val="2006"/>
        </w:trPr>
        <w:tc>
          <w:tcPr>
            <w:tcW w:w="56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7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  <w:p w:rsidR="00E05787" w:rsidRPr="00E05787" w:rsidRDefault="00E05787" w:rsidP="00E05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5787" w:rsidRPr="00E05787" w:rsidRDefault="00E05787" w:rsidP="00C0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68" w:type="dxa"/>
            <w:gridSpan w:val="2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5787" w:rsidRPr="00E05787" w:rsidRDefault="00E05787" w:rsidP="00C0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C0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министрация сельского поселения </w:t>
            </w:r>
            <w:r w:rsidR="0058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сельсовет</w:t>
            </w:r>
          </w:p>
          <w:p w:rsidR="00E05787" w:rsidRPr="00E05787" w:rsidRDefault="00E05787" w:rsidP="00C03C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87" w:rsidRPr="00E05787" w:rsidRDefault="00E05787" w:rsidP="00C0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Госкомитет РБ по торговле</w:t>
            </w:r>
          </w:p>
          <w:p w:rsidR="00E05787" w:rsidRPr="00E05787" w:rsidRDefault="00E05787" w:rsidP="00C0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E05787" w:rsidRPr="00E05787" w:rsidTr="00C03C10">
        <w:tc>
          <w:tcPr>
            <w:tcW w:w="9956" w:type="dxa"/>
            <w:gridSpan w:val="6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C0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Оказание практической помощи населению</w:t>
            </w:r>
          </w:p>
        </w:tc>
      </w:tr>
      <w:tr w:rsidR="00C03C10" w:rsidRPr="00E05787" w:rsidTr="00C03C10">
        <w:tc>
          <w:tcPr>
            <w:tcW w:w="56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2164" w:type="dxa"/>
            <w:gridSpan w:val="2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68" w:type="dxa"/>
            <w:gridSpan w:val="2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C0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министрация сельского поселения </w:t>
            </w:r>
            <w:r w:rsidR="0058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сельсовет</w:t>
            </w:r>
          </w:p>
          <w:p w:rsidR="00E05787" w:rsidRPr="00E05787" w:rsidRDefault="00E05787" w:rsidP="00E05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5787" w:rsidRPr="00E05787" w:rsidRDefault="00E05787" w:rsidP="00C0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Госкомитет РБ по торговле</w:t>
            </w:r>
          </w:p>
          <w:p w:rsidR="00E05787" w:rsidRPr="00E05787" w:rsidRDefault="00E05787" w:rsidP="00C0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03C10" w:rsidRPr="00E05787" w:rsidTr="00C03C10">
        <w:tc>
          <w:tcPr>
            <w:tcW w:w="56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2164" w:type="dxa"/>
            <w:gridSpan w:val="2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68" w:type="dxa"/>
            <w:gridSpan w:val="2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Default="00E05787" w:rsidP="00C03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C0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министрация сельского поселения</w:t>
            </w:r>
            <w:r w:rsidR="0058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Петропавловский сельсовет</w:t>
            </w:r>
          </w:p>
          <w:p w:rsidR="00C03C10" w:rsidRPr="00E05787" w:rsidRDefault="00C03C10" w:rsidP="00C0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787" w:rsidRPr="00E05787" w:rsidRDefault="00E05787" w:rsidP="00C0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Госкомитет РБ по торговле</w:t>
            </w:r>
          </w:p>
          <w:p w:rsidR="00E05787" w:rsidRPr="00E05787" w:rsidRDefault="00E05787" w:rsidP="00C0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03C10" w:rsidRPr="00E05787" w:rsidTr="00C03C10">
        <w:tc>
          <w:tcPr>
            <w:tcW w:w="56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консультативно-правовой помощи потребителям в </w:t>
            </w: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2164" w:type="dxa"/>
            <w:gridSpan w:val="2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468" w:type="dxa"/>
            <w:gridSpan w:val="2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58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r w:rsidR="0058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Петропавловский </w:t>
            </w:r>
            <w:r w:rsidR="0058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</w:t>
            </w: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5787" w:rsidRPr="00E05787" w:rsidRDefault="00E05787" w:rsidP="00C0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Госкомитет РБ по торговле</w:t>
            </w:r>
          </w:p>
          <w:p w:rsidR="00E05787" w:rsidRPr="00E05787" w:rsidRDefault="00E05787" w:rsidP="00C0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03C10" w:rsidRPr="00E05787" w:rsidTr="00C03C10">
        <w:tc>
          <w:tcPr>
            <w:tcW w:w="56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7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2164" w:type="dxa"/>
            <w:gridSpan w:val="2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заявления (жалобы)</w:t>
            </w:r>
          </w:p>
        </w:tc>
        <w:tc>
          <w:tcPr>
            <w:tcW w:w="3468" w:type="dxa"/>
            <w:gridSpan w:val="2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58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r w:rsidR="0058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Петропавловский сельсовет</w:t>
            </w:r>
          </w:p>
        </w:tc>
      </w:tr>
      <w:tr w:rsidR="00E05787" w:rsidRPr="00E05787" w:rsidTr="00C03C10">
        <w:tc>
          <w:tcPr>
            <w:tcW w:w="9956" w:type="dxa"/>
            <w:gridSpan w:val="6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C0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Взаимодействие администрации сельского поселенияв области защиты прав потребителей с Государственным комитетом Республики Башкортостан по торговле и защите прав потребителей</w:t>
            </w:r>
          </w:p>
        </w:tc>
      </w:tr>
      <w:tr w:rsidR="00C03C10" w:rsidRPr="00E05787" w:rsidTr="00C03C10">
        <w:tc>
          <w:tcPr>
            <w:tcW w:w="56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официального Интернет сайта Государственного комитета Республики Башкортостан по торговле и защите прав потребителей. Ознакомление с образцами претензионных материалов (досудебных претензий, заявлений, исковых заявлений).</w:t>
            </w:r>
          </w:p>
        </w:tc>
        <w:tc>
          <w:tcPr>
            <w:tcW w:w="2175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5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58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r w:rsidR="0058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Петропавловский сельсовет</w:t>
            </w:r>
          </w:p>
        </w:tc>
      </w:tr>
      <w:tr w:rsidR="00C03C10" w:rsidRPr="00E05787" w:rsidTr="00C03C10">
        <w:tc>
          <w:tcPr>
            <w:tcW w:w="56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6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отделом защиты прав потребителей Государственного комитета республики Башкортостан по торговле и защите прав потребителей:</w:t>
            </w:r>
          </w:p>
          <w:p w:rsidR="00E05787" w:rsidRPr="00E05787" w:rsidRDefault="00E05787" w:rsidP="00E05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+7 (347) 218-09-78</w:t>
            </w:r>
          </w:p>
          <w:p w:rsidR="00E05787" w:rsidRPr="00E05787" w:rsidRDefault="00E05787" w:rsidP="00E05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3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E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5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5787" w:rsidRPr="00E05787" w:rsidRDefault="00E05787" w:rsidP="0058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</w:t>
            </w:r>
            <w:r w:rsidR="00C0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58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58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сельсовет</w:t>
            </w:r>
          </w:p>
        </w:tc>
      </w:tr>
    </w:tbl>
    <w:p w:rsidR="00422988" w:rsidRDefault="00422988"/>
    <w:p w:rsidR="000833CB" w:rsidRDefault="000833CB"/>
    <w:p w:rsidR="000833CB" w:rsidRDefault="000833CB"/>
    <w:p w:rsidR="000833CB" w:rsidRDefault="000833CB"/>
    <w:p w:rsidR="000833CB" w:rsidRDefault="000833CB"/>
    <w:p w:rsidR="000833CB" w:rsidRDefault="000833CB"/>
    <w:p w:rsidR="000833CB" w:rsidRDefault="000833CB"/>
    <w:p w:rsidR="000833CB" w:rsidRDefault="000833CB"/>
    <w:p w:rsidR="000833CB" w:rsidRDefault="000833CB"/>
    <w:p w:rsidR="000833CB" w:rsidRDefault="000833CB"/>
    <w:p w:rsidR="000833CB" w:rsidRDefault="000833CB" w:rsidP="00083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33CB" w:rsidSect="00081E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3CB" w:rsidRDefault="000833CB" w:rsidP="00083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Список принятых программных документов (программ, подпрограмм, планов) по защите прав потребителей по </w:t>
      </w:r>
      <w:r w:rsidR="002E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сельскому поселению Петропавловский сельсовет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2E1E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2E1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1E3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="002E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2E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3CB" w:rsidRDefault="000833CB" w:rsidP="00083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375"/>
        <w:gridCol w:w="873"/>
        <w:gridCol w:w="2637"/>
        <w:gridCol w:w="2391"/>
        <w:gridCol w:w="2529"/>
        <w:gridCol w:w="2755"/>
      </w:tblGrid>
      <w:tr w:rsidR="000833CB" w:rsidTr="000833CB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ОМСУ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сельского поселения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программного документа (программы, подпрограммы, планы)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программного документа  (программы, подпрограммы, плана)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Актуальная ссылка на сайт </w:t>
            </w:r>
          </w:p>
        </w:tc>
      </w:tr>
      <w:tr w:rsidR="000833CB" w:rsidTr="000833CB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CB" w:rsidTr="000833CB"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CB" w:rsidRDefault="000833CB" w:rsidP="002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2E1E3C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CB" w:rsidTr="00083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3CB" w:rsidRDefault="0008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CB" w:rsidRDefault="002E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CB" w:rsidTr="00083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3CB" w:rsidRDefault="0008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CB" w:rsidTr="00083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3CB" w:rsidRDefault="0008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CB" w:rsidTr="00083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3CB" w:rsidRDefault="0008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CB" w:rsidTr="00083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3CB" w:rsidRDefault="0008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B" w:rsidRDefault="00083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3CB" w:rsidRDefault="000833CB" w:rsidP="00083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3CB" w:rsidRDefault="000833CB" w:rsidP="000833CB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случае, если сроки реализации программного документа (программы, подпрограммы, плана) не истек, необходимо указать  действующую программ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подпрограмму, план)</w:t>
      </w:r>
    </w:p>
    <w:p w:rsidR="000833CB" w:rsidRDefault="000833CB"/>
    <w:p w:rsidR="000833CB" w:rsidRDefault="000833CB"/>
    <w:p w:rsidR="000833CB" w:rsidRDefault="000833CB"/>
    <w:p w:rsidR="000833CB" w:rsidRDefault="000833CB"/>
    <w:p w:rsidR="000833CB" w:rsidRDefault="000833CB"/>
    <w:sectPr w:rsidR="000833CB" w:rsidSect="000833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2937"/>
    <w:multiLevelType w:val="multilevel"/>
    <w:tmpl w:val="D8FE2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787"/>
    <w:rsid w:val="00010740"/>
    <w:rsid w:val="00056845"/>
    <w:rsid w:val="00081E0C"/>
    <w:rsid w:val="000833CB"/>
    <w:rsid w:val="002E1E3C"/>
    <w:rsid w:val="00401A9D"/>
    <w:rsid w:val="00422988"/>
    <w:rsid w:val="00580326"/>
    <w:rsid w:val="005C439F"/>
    <w:rsid w:val="005F77A6"/>
    <w:rsid w:val="00932417"/>
    <w:rsid w:val="00AE57E3"/>
    <w:rsid w:val="00C03C10"/>
    <w:rsid w:val="00E05787"/>
    <w:rsid w:val="00FC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0C"/>
  </w:style>
  <w:style w:type="paragraph" w:styleId="1">
    <w:name w:val="heading 1"/>
    <w:basedOn w:val="a"/>
    <w:next w:val="a"/>
    <w:link w:val="10"/>
    <w:uiPriority w:val="9"/>
    <w:qFormat/>
    <w:rsid w:val="000568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5684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68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68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568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68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56845"/>
    <w:pPr>
      <w:spacing w:after="0" w:line="240" w:lineRule="auto"/>
      <w:jc w:val="center"/>
    </w:pPr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character" w:customStyle="1" w:styleId="a4">
    <w:name w:val="Основной текст Знак"/>
    <w:basedOn w:val="a0"/>
    <w:link w:val="a3"/>
    <w:semiHidden/>
    <w:rsid w:val="00056845"/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paragraph" w:styleId="a5">
    <w:name w:val="No Spacing"/>
    <w:uiPriority w:val="1"/>
    <w:qFormat/>
    <w:rsid w:val="000568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56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568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68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5684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0833CB"/>
    <w:pPr>
      <w:spacing w:after="160" w:line="256" w:lineRule="auto"/>
      <w:ind w:left="720"/>
      <w:contextualSpacing/>
    </w:pPr>
  </w:style>
  <w:style w:type="table" w:styleId="a7">
    <w:name w:val="Table Grid"/>
    <w:basedOn w:val="a1"/>
    <w:uiPriority w:val="39"/>
    <w:rsid w:val="0008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chestvor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pprb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187A-5CD3-495A-A76F-C498C6EE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Ekonomik_A</dc:creator>
  <cp:lastModifiedBy>User</cp:lastModifiedBy>
  <cp:revision>11</cp:revision>
  <cp:lastPrinted>2024-03-12T05:44:00Z</cp:lastPrinted>
  <dcterms:created xsi:type="dcterms:W3CDTF">2024-03-11T07:23:00Z</dcterms:created>
  <dcterms:modified xsi:type="dcterms:W3CDTF">2024-03-12T10:29:00Z</dcterms:modified>
</cp:coreProperties>
</file>