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0D5" w:rsidRDefault="006270D5" w:rsidP="006270D5"/>
    <w:p w:rsidR="00916EED" w:rsidRDefault="00916EED" w:rsidP="00916EED">
      <w:pPr>
        <w:spacing w:line="240" w:lineRule="exact"/>
        <w:ind w:right="4820"/>
      </w:pPr>
    </w:p>
    <w:p w:rsidR="00622546" w:rsidRPr="00622546" w:rsidRDefault="00622546" w:rsidP="00622546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  <w:sz w:val="30"/>
          <w:szCs w:val="30"/>
        </w:rPr>
      </w:pPr>
      <w:r w:rsidRPr="00622546">
        <w:rPr>
          <w:b/>
          <w:color w:val="333333"/>
          <w:sz w:val="30"/>
          <w:szCs w:val="30"/>
        </w:rPr>
        <w:t xml:space="preserve">Прокуратура района добилась постановки </w:t>
      </w:r>
      <w:r>
        <w:rPr>
          <w:b/>
          <w:color w:val="333333"/>
          <w:sz w:val="30"/>
          <w:szCs w:val="30"/>
        </w:rPr>
        <w:br/>
      </w:r>
      <w:r w:rsidRPr="00622546">
        <w:rPr>
          <w:b/>
          <w:color w:val="333333"/>
          <w:sz w:val="30"/>
          <w:szCs w:val="30"/>
        </w:rPr>
        <w:t>на регистрационный учет объектов хозяйственного значения.</w:t>
      </w:r>
    </w:p>
    <w:p w:rsidR="00622546" w:rsidRDefault="00622546" w:rsidP="00387A0C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</w:p>
    <w:p w:rsidR="00387A0C" w:rsidRDefault="00387A0C" w:rsidP="00387A0C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Прокуратура района обратилась в суд с иском к обществу с ограниченной ответственностью Санаторий «Танып», в котором потребовала обязать санаторий зарегистрировать право собственности на </w:t>
      </w:r>
      <w:r w:rsidRPr="004324CF">
        <w:rPr>
          <w:color w:val="333333"/>
          <w:sz w:val="30"/>
          <w:szCs w:val="30"/>
        </w:rPr>
        <w:t>объект</w:t>
      </w:r>
      <w:r>
        <w:rPr>
          <w:color w:val="333333"/>
          <w:sz w:val="30"/>
          <w:szCs w:val="30"/>
        </w:rPr>
        <w:t>ы</w:t>
      </w:r>
      <w:r w:rsidRPr="004324CF">
        <w:rPr>
          <w:color w:val="333333"/>
          <w:sz w:val="30"/>
          <w:szCs w:val="30"/>
        </w:rPr>
        <w:t>, которые используются в хозяйственной деятельности</w:t>
      </w:r>
      <w:r>
        <w:rPr>
          <w:color w:val="333333"/>
          <w:sz w:val="30"/>
          <w:szCs w:val="30"/>
        </w:rPr>
        <w:t>.</w:t>
      </w:r>
    </w:p>
    <w:p w:rsidR="00387A0C" w:rsidRDefault="00387A0C" w:rsidP="00387A0C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Поводом для о</w:t>
      </w:r>
      <w:bookmarkStart w:id="0" w:name="_GoBack"/>
      <w:bookmarkEnd w:id="0"/>
      <w:r>
        <w:rPr>
          <w:color w:val="333333"/>
          <w:sz w:val="30"/>
          <w:szCs w:val="30"/>
        </w:rPr>
        <w:t xml:space="preserve">бращения в суд стали результаты проверки, установившей, что </w:t>
      </w:r>
      <w:r w:rsidRPr="004324CF">
        <w:rPr>
          <w:color w:val="333333"/>
          <w:sz w:val="30"/>
          <w:szCs w:val="30"/>
        </w:rPr>
        <w:t xml:space="preserve">на балансе </w:t>
      </w:r>
      <w:r>
        <w:rPr>
          <w:color w:val="333333"/>
          <w:sz w:val="30"/>
          <w:szCs w:val="30"/>
        </w:rPr>
        <w:t>с</w:t>
      </w:r>
      <w:r w:rsidRPr="004324CF">
        <w:rPr>
          <w:color w:val="333333"/>
          <w:sz w:val="30"/>
          <w:szCs w:val="30"/>
        </w:rPr>
        <w:t>анатори</w:t>
      </w:r>
      <w:r>
        <w:rPr>
          <w:color w:val="333333"/>
          <w:sz w:val="30"/>
          <w:szCs w:val="30"/>
        </w:rPr>
        <w:t>я</w:t>
      </w:r>
      <w:r w:rsidRPr="004324CF">
        <w:rPr>
          <w:color w:val="333333"/>
          <w:sz w:val="30"/>
          <w:szCs w:val="30"/>
        </w:rPr>
        <w:t xml:space="preserve"> состоят</w:t>
      </w:r>
      <w:r>
        <w:rPr>
          <w:color w:val="333333"/>
          <w:sz w:val="30"/>
          <w:szCs w:val="30"/>
        </w:rPr>
        <w:t xml:space="preserve"> 14 объект</w:t>
      </w:r>
      <w:r w:rsidR="00376C8D">
        <w:rPr>
          <w:color w:val="333333"/>
          <w:sz w:val="30"/>
          <w:szCs w:val="30"/>
        </w:rPr>
        <w:t>ов</w:t>
      </w:r>
      <w:r>
        <w:rPr>
          <w:color w:val="333333"/>
          <w:sz w:val="30"/>
          <w:szCs w:val="30"/>
        </w:rPr>
        <w:t xml:space="preserve"> недвижимого имущества,</w:t>
      </w:r>
      <w:r w:rsidR="00EA4E34">
        <w:rPr>
          <w:color w:val="333333"/>
          <w:sz w:val="30"/>
          <w:szCs w:val="30"/>
        </w:rPr>
        <w:t xml:space="preserve"> в том числе </w:t>
      </w:r>
      <w:r w:rsidR="00FE6C34">
        <w:rPr>
          <w:color w:val="333333"/>
          <w:sz w:val="30"/>
          <w:szCs w:val="30"/>
        </w:rPr>
        <w:t xml:space="preserve">водопроводы хозяйственно-питьевого, минерального и противопожарного назначения, </w:t>
      </w:r>
      <w:r w:rsidR="00D92A82">
        <w:rPr>
          <w:color w:val="333333"/>
          <w:sz w:val="30"/>
          <w:szCs w:val="30"/>
        </w:rPr>
        <w:t>водонапорные</w:t>
      </w:r>
      <w:r w:rsidR="00FE6C34">
        <w:rPr>
          <w:color w:val="333333"/>
          <w:sz w:val="30"/>
          <w:szCs w:val="30"/>
        </w:rPr>
        <w:t xml:space="preserve"> башни, а также здание бактерицидной обработки,</w:t>
      </w:r>
      <w:r>
        <w:rPr>
          <w:color w:val="333333"/>
          <w:sz w:val="30"/>
          <w:szCs w:val="30"/>
        </w:rPr>
        <w:t xml:space="preserve"> в отношении которых не произведены регистрационные действия.</w:t>
      </w:r>
    </w:p>
    <w:p w:rsidR="00387A0C" w:rsidRPr="00F75380" w:rsidRDefault="00387A0C" w:rsidP="00387A0C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Согласившись с позицией </w:t>
      </w:r>
      <w:r w:rsidR="00622546">
        <w:rPr>
          <w:color w:val="333333"/>
          <w:sz w:val="30"/>
          <w:szCs w:val="30"/>
        </w:rPr>
        <w:t>прокуратуры</w:t>
      </w:r>
      <w:r>
        <w:rPr>
          <w:color w:val="333333"/>
          <w:sz w:val="30"/>
          <w:szCs w:val="30"/>
        </w:rPr>
        <w:t xml:space="preserve">, суд заявленные исковые требования удовлетворил и возложил на </w:t>
      </w:r>
      <w:r w:rsidRPr="00DF1975">
        <w:rPr>
          <w:color w:val="333333"/>
          <w:sz w:val="30"/>
          <w:szCs w:val="30"/>
        </w:rPr>
        <w:t>обществ</w:t>
      </w:r>
      <w:r>
        <w:rPr>
          <w:color w:val="333333"/>
          <w:sz w:val="30"/>
          <w:szCs w:val="30"/>
        </w:rPr>
        <w:t>о</w:t>
      </w:r>
      <w:r w:rsidRPr="00DF1975">
        <w:rPr>
          <w:color w:val="333333"/>
          <w:sz w:val="30"/>
          <w:szCs w:val="30"/>
        </w:rPr>
        <w:t xml:space="preserve"> с ограниченной </w:t>
      </w:r>
      <w:r>
        <w:rPr>
          <w:color w:val="333333"/>
          <w:sz w:val="30"/>
          <w:szCs w:val="30"/>
        </w:rPr>
        <w:t xml:space="preserve">ответственностью </w:t>
      </w:r>
      <w:r w:rsidRPr="00DF1975">
        <w:rPr>
          <w:color w:val="333333"/>
          <w:sz w:val="30"/>
          <w:szCs w:val="30"/>
        </w:rPr>
        <w:t>Санаторий «Танып</w:t>
      </w:r>
      <w:r>
        <w:rPr>
          <w:color w:val="333333"/>
          <w:sz w:val="30"/>
          <w:szCs w:val="30"/>
        </w:rPr>
        <w:t xml:space="preserve">» обязанность зарегистрировать право собственности на объекты недвижимости хозяйственного значения. </w:t>
      </w:r>
    </w:p>
    <w:p w:rsidR="00AC28F2" w:rsidRDefault="00AC28F2" w:rsidP="00AC28F2">
      <w:pPr>
        <w:pStyle w:val="a3"/>
        <w:spacing w:line="240" w:lineRule="exact"/>
        <w:ind w:firstLine="0"/>
      </w:pPr>
    </w:p>
    <w:p w:rsidR="00842C40" w:rsidRDefault="00842C40" w:rsidP="00AC28F2">
      <w:pPr>
        <w:pStyle w:val="a3"/>
        <w:spacing w:line="240" w:lineRule="exact"/>
        <w:ind w:firstLine="0"/>
      </w:pPr>
    </w:p>
    <w:p w:rsidR="00622546" w:rsidRDefault="00D92A82" w:rsidP="00D92A82">
      <w:pPr>
        <w:spacing w:line="240" w:lineRule="exact"/>
      </w:pPr>
      <w:r>
        <w:rPr>
          <w:rFonts w:cs="Times New Roman"/>
          <w:szCs w:val="28"/>
        </w:rPr>
        <w:t>Помощник п</w:t>
      </w:r>
      <w:r w:rsidR="00AC28F2">
        <w:rPr>
          <w:rFonts w:cs="Times New Roman"/>
          <w:szCs w:val="28"/>
        </w:rPr>
        <w:t>рокурор</w:t>
      </w:r>
      <w:r>
        <w:rPr>
          <w:rFonts w:cs="Times New Roman"/>
          <w:szCs w:val="28"/>
        </w:rPr>
        <w:t>а</w:t>
      </w:r>
      <w:r w:rsidR="00AC28F2">
        <w:rPr>
          <w:rFonts w:cs="Times New Roman"/>
          <w:szCs w:val="28"/>
        </w:rPr>
        <w:t xml:space="preserve"> района</w:t>
      </w:r>
      <w:r w:rsidR="006270D5"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 И.И. Ишбулатов</w:t>
      </w:r>
    </w:p>
    <w:p w:rsidR="00622546" w:rsidRDefault="00622546" w:rsidP="004C25DC">
      <w:pPr>
        <w:pStyle w:val="a3"/>
        <w:ind w:firstLine="0"/>
      </w:pPr>
    </w:p>
    <w:p w:rsidR="00622546" w:rsidRDefault="00622546" w:rsidP="004C25DC">
      <w:pPr>
        <w:pStyle w:val="a3"/>
        <w:ind w:firstLine="0"/>
      </w:pPr>
    </w:p>
    <w:p w:rsidR="00622546" w:rsidRDefault="00622546" w:rsidP="004C25DC">
      <w:pPr>
        <w:pStyle w:val="a3"/>
        <w:ind w:firstLine="0"/>
      </w:pPr>
    </w:p>
    <w:p w:rsidR="00622546" w:rsidRDefault="00622546" w:rsidP="004C25DC">
      <w:pPr>
        <w:pStyle w:val="a3"/>
        <w:ind w:firstLine="0"/>
      </w:pPr>
    </w:p>
    <w:p w:rsidR="00622546" w:rsidRDefault="00622546" w:rsidP="004C25DC">
      <w:pPr>
        <w:pStyle w:val="a3"/>
        <w:ind w:firstLine="0"/>
      </w:pPr>
    </w:p>
    <w:p w:rsidR="00622546" w:rsidRDefault="00622546" w:rsidP="004C25DC">
      <w:pPr>
        <w:pStyle w:val="a3"/>
        <w:ind w:firstLine="0"/>
      </w:pPr>
    </w:p>
    <w:sectPr w:rsidR="00622546" w:rsidSect="007106D4">
      <w:headerReference w:type="default" r:id="rId7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CD6" w:rsidRDefault="00607CD6" w:rsidP="00337B0C">
      <w:r>
        <w:separator/>
      </w:r>
    </w:p>
  </w:endnote>
  <w:endnote w:type="continuationSeparator" w:id="0">
    <w:p w:rsidR="00607CD6" w:rsidRDefault="00607CD6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CD6" w:rsidRDefault="00607CD6" w:rsidP="00337B0C">
      <w:r>
        <w:separator/>
      </w:r>
    </w:p>
  </w:footnote>
  <w:footnote w:type="continuationSeparator" w:id="0">
    <w:p w:rsidR="00607CD6" w:rsidRDefault="00607CD6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30072"/>
    <w:rsid w:val="00036705"/>
    <w:rsid w:val="00094676"/>
    <w:rsid w:val="000B30FE"/>
    <w:rsid w:val="000C137D"/>
    <w:rsid w:val="000E5261"/>
    <w:rsid w:val="00112D44"/>
    <w:rsid w:val="00184EAA"/>
    <w:rsid w:val="001D25FA"/>
    <w:rsid w:val="001E6BCD"/>
    <w:rsid w:val="00221CAB"/>
    <w:rsid w:val="00240830"/>
    <w:rsid w:val="002C47B9"/>
    <w:rsid w:val="002F3096"/>
    <w:rsid w:val="0030748E"/>
    <w:rsid w:val="003175F8"/>
    <w:rsid w:val="00326391"/>
    <w:rsid w:val="00337B0C"/>
    <w:rsid w:val="00346E04"/>
    <w:rsid w:val="003627FB"/>
    <w:rsid w:val="003642DB"/>
    <w:rsid w:val="00376C8D"/>
    <w:rsid w:val="00380DF4"/>
    <w:rsid w:val="00387A0C"/>
    <w:rsid w:val="00395423"/>
    <w:rsid w:val="004152CF"/>
    <w:rsid w:val="00432BD0"/>
    <w:rsid w:val="004360A2"/>
    <w:rsid w:val="004705C7"/>
    <w:rsid w:val="00484BA9"/>
    <w:rsid w:val="00491B9F"/>
    <w:rsid w:val="00492A4F"/>
    <w:rsid w:val="004C25DC"/>
    <w:rsid w:val="0055455D"/>
    <w:rsid w:val="00595EA4"/>
    <w:rsid w:val="005D00ED"/>
    <w:rsid w:val="005F665F"/>
    <w:rsid w:val="005F6F8F"/>
    <w:rsid w:val="00607CD6"/>
    <w:rsid w:val="00622546"/>
    <w:rsid w:val="006270D5"/>
    <w:rsid w:val="00627C20"/>
    <w:rsid w:val="00644448"/>
    <w:rsid w:val="006629A3"/>
    <w:rsid w:val="00663F51"/>
    <w:rsid w:val="006C7E89"/>
    <w:rsid w:val="006D4F40"/>
    <w:rsid w:val="007106D4"/>
    <w:rsid w:val="00710D06"/>
    <w:rsid w:val="0072166A"/>
    <w:rsid w:val="007758E8"/>
    <w:rsid w:val="007A23B0"/>
    <w:rsid w:val="007B647A"/>
    <w:rsid w:val="007B66CB"/>
    <w:rsid w:val="00811B20"/>
    <w:rsid w:val="00812A4E"/>
    <w:rsid w:val="00842C40"/>
    <w:rsid w:val="008628C0"/>
    <w:rsid w:val="008935A5"/>
    <w:rsid w:val="008C19EE"/>
    <w:rsid w:val="00916EED"/>
    <w:rsid w:val="009436E8"/>
    <w:rsid w:val="009577A9"/>
    <w:rsid w:val="009733F5"/>
    <w:rsid w:val="00993C7C"/>
    <w:rsid w:val="009C4C63"/>
    <w:rsid w:val="009F684D"/>
    <w:rsid w:val="00A15B68"/>
    <w:rsid w:val="00A245E6"/>
    <w:rsid w:val="00A56725"/>
    <w:rsid w:val="00A9308D"/>
    <w:rsid w:val="00A96AB9"/>
    <w:rsid w:val="00AB2A02"/>
    <w:rsid w:val="00AC28F2"/>
    <w:rsid w:val="00AD2281"/>
    <w:rsid w:val="00AD36C1"/>
    <w:rsid w:val="00AE188B"/>
    <w:rsid w:val="00AE4D39"/>
    <w:rsid w:val="00AF1FD8"/>
    <w:rsid w:val="00B343D8"/>
    <w:rsid w:val="00B406B6"/>
    <w:rsid w:val="00B4391F"/>
    <w:rsid w:val="00B61476"/>
    <w:rsid w:val="00B92725"/>
    <w:rsid w:val="00BC753A"/>
    <w:rsid w:val="00BF6C13"/>
    <w:rsid w:val="00C0749C"/>
    <w:rsid w:val="00C243E8"/>
    <w:rsid w:val="00C71DDB"/>
    <w:rsid w:val="00C85415"/>
    <w:rsid w:val="00C9469C"/>
    <w:rsid w:val="00D15CC4"/>
    <w:rsid w:val="00D25843"/>
    <w:rsid w:val="00D75069"/>
    <w:rsid w:val="00D92A82"/>
    <w:rsid w:val="00DC3243"/>
    <w:rsid w:val="00DE1B83"/>
    <w:rsid w:val="00E45377"/>
    <w:rsid w:val="00E85EFE"/>
    <w:rsid w:val="00E867BE"/>
    <w:rsid w:val="00E86C67"/>
    <w:rsid w:val="00EA43D3"/>
    <w:rsid w:val="00EA4E34"/>
    <w:rsid w:val="00EF0D14"/>
    <w:rsid w:val="00F60133"/>
    <w:rsid w:val="00F842CA"/>
    <w:rsid w:val="00FC1993"/>
    <w:rsid w:val="00FD453D"/>
    <w:rsid w:val="00FE2BEF"/>
    <w:rsid w:val="00FE5989"/>
    <w:rsid w:val="00FE6C34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CEF30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0D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line="240" w:lineRule="exact"/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line="240" w:lineRule="exact"/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line="240" w:lineRule="exact"/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unhideWhenUsed/>
    <w:rsid w:val="00387A0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65671-B0F1-40D8-BDAF-838C11FE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Ишбулатов Ильгам Ильшатович</cp:lastModifiedBy>
  <cp:revision>7</cp:revision>
  <cp:lastPrinted>2024-09-06T11:28:00Z</cp:lastPrinted>
  <dcterms:created xsi:type="dcterms:W3CDTF">2024-08-22T16:17:00Z</dcterms:created>
  <dcterms:modified xsi:type="dcterms:W3CDTF">2024-09-06T11:39:00Z</dcterms:modified>
</cp:coreProperties>
</file>