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B8" w:rsidRDefault="00A839E7" w:rsidP="00A023B8">
      <w:pPr>
        <w:spacing w:after="0" w:line="240" w:lineRule="auto"/>
        <w:jc w:val="center"/>
        <w:rPr>
          <w:rFonts w:eastAsia="MS Mincho"/>
          <w:b/>
          <w:bCs/>
          <w:color w:val="2C2C2C"/>
          <w:spacing w:val="-2"/>
          <w:sz w:val="28"/>
          <w:szCs w:val="28"/>
          <w:lang w:val="be-BY"/>
        </w:rPr>
      </w:pPr>
      <w:r w:rsidRPr="00865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A023B8" w:rsidRPr="00D64B04" w:rsidTr="00A023B8">
        <w:trPr>
          <w:trHeight w:val="2269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023B8" w:rsidRPr="00A023B8" w:rsidRDefault="00A023B8" w:rsidP="00A023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>БАШ</w:t>
            </w:r>
            <w:r w:rsidRPr="00A023B8">
              <w:rPr>
                <w:rFonts w:ascii="Times New Roman" w:hAnsi="Lucida Sans Unicode" w:cs="Times New Roman"/>
                <w:sz w:val="20"/>
                <w:szCs w:val="20"/>
                <w:lang w:val="be-BY"/>
              </w:rPr>
              <w:t>Ҡ</w:t>
            </w:r>
            <w:r w:rsidRPr="00A023B8">
              <w:rPr>
                <w:rFonts w:ascii="Times New Roman" w:hAnsi="Times New Roman" w:cs="Times New Roman"/>
                <w:bCs/>
                <w:sz w:val="20"/>
                <w:szCs w:val="20"/>
              </w:rPr>
              <w:t>ОРТОСТАН РЕСПУБЛИК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23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Һ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A023B8" w:rsidRPr="00A023B8" w:rsidRDefault="00A023B8" w:rsidP="00A0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023B8">
              <w:rPr>
                <w:rFonts w:ascii="Times New Roman" w:hAnsi="Lucida Sans Unicode" w:cs="Times New Roman"/>
                <w:sz w:val="20"/>
                <w:szCs w:val="20"/>
                <w:lang w:val="be-BY"/>
              </w:rPr>
              <w:t>Ҡ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>ЫН РАЙОНЫ МУНИЦИПАЛЬ РАЙОНЫ</w:t>
            </w:r>
            <w:r w:rsidRPr="00A023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НЫҢ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3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ПЕТРОПАВЛОВКА АУЫЛ СОВЕТЫ АУЫЛ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 xml:space="preserve"> БИЛ</w:t>
            </w:r>
            <w:r w:rsidRPr="00A023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023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ӘҺ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023B8">
              <w:rPr>
                <w:rFonts w:ascii="Times New Roman" w:eastAsia="MS Mincho" w:hAnsi="Times New Roman" w:cs="Times New Roman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A023B8" w:rsidRPr="00A023B8" w:rsidRDefault="00A023B8" w:rsidP="00A0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3B8" w:rsidRPr="00A023B8" w:rsidRDefault="00A023B8" w:rsidP="00A0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23B8" w:rsidRPr="00A023B8" w:rsidRDefault="00A023B8" w:rsidP="00A023B8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3B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103505</wp:posOffset>
                  </wp:positionV>
                  <wp:extent cx="930910" cy="1143000"/>
                  <wp:effectExtent l="19050" t="0" r="254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023B8" w:rsidRPr="00A023B8" w:rsidRDefault="00A023B8" w:rsidP="00A023B8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3B8" w:rsidRPr="00A023B8" w:rsidRDefault="00A023B8" w:rsidP="00A023B8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A023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СЕЛЬСКОГО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Pr="00A023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ПЕТРОПАВЛОВСКИЙ СЕЛЬСОВЕТ</w:t>
            </w:r>
            <w:r w:rsidRPr="00A023B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Pr="00A023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АСКИН</w:t>
            </w:r>
            <w:r w:rsidRPr="00A023B8">
              <w:rPr>
                <w:rFonts w:ascii="Times New Roman" w:hAnsi="Times New Roman" w:cs="Times New Roman"/>
                <w:sz w:val="20"/>
                <w:szCs w:val="20"/>
              </w:rPr>
              <w:t>СКИЙ РАЙОН  РЕСПУБЛИКИ БАШКОРТОСТАН</w:t>
            </w:r>
          </w:p>
          <w:p w:rsidR="00A023B8" w:rsidRPr="00A023B8" w:rsidRDefault="00A023B8" w:rsidP="00A023B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  <w:p w:rsidR="00A023B8" w:rsidRPr="00A023B8" w:rsidRDefault="00A023B8" w:rsidP="00A023B8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A023B8" w:rsidRPr="00A023B8" w:rsidRDefault="00A023B8" w:rsidP="00A0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5BCB" w:rsidRPr="00A023B8" w:rsidRDefault="00865BCB" w:rsidP="00A023B8">
      <w:pPr>
        <w:spacing w:after="0" w:line="240" w:lineRule="auto"/>
        <w:rPr>
          <w:rFonts w:eastAsia="MS Mincho"/>
          <w:b/>
          <w:bCs/>
          <w:color w:val="2C2C2C"/>
          <w:spacing w:val="-2"/>
          <w:sz w:val="28"/>
          <w:szCs w:val="28"/>
        </w:rPr>
      </w:pPr>
    </w:p>
    <w:p w:rsidR="00A023B8" w:rsidRPr="00A023B8" w:rsidRDefault="00A023B8" w:rsidP="00A023B8">
      <w:pPr>
        <w:tabs>
          <w:tab w:val="left" w:pos="7185"/>
        </w:tabs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КАРАР                                                                             ПОСТАНОВЛЕНИЕ</w:t>
      </w:r>
    </w:p>
    <w:p w:rsidR="00A023B8" w:rsidRPr="00A023B8" w:rsidRDefault="00A023B8" w:rsidP="00A023B8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>0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>9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апрель  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2015 йыл                   </w:t>
      </w:r>
      <w:r w:rsidR="006A681C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    № 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21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           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   </w:t>
      </w:r>
      <w:r w:rsidR="006A681C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 0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>9</w:t>
      </w:r>
      <w:r w:rsidRPr="00A023B8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апреля 2015 года</w:t>
      </w:r>
    </w:p>
    <w:p w:rsidR="00865BCB" w:rsidRPr="00A023B8" w:rsidRDefault="00865BCB" w:rsidP="00865BCB">
      <w:pPr>
        <w:pStyle w:val="ConsPlusTitle"/>
        <w:widowControl/>
        <w:jc w:val="center"/>
        <w:rPr>
          <w:rFonts w:eastAsia="MS Mincho"/>
          <w:b w:val="0"/>
          <w:bCs w:val="0"/>
          <w:color w:val="2C2C2C"/>
          <w:spacing w:val="-2"/>
          <w:sz w:val="28"/>
          <w:szCs w:val="28"/>
          <w:lang w:val="be-BY"/>
        </w:rPr>
      </w:pPr>
    </w:p>
    <w:p w:rsidR="00A839E7" w:rsidRPr="00A023B8" w:rsidRDefault="00A839E7" w:rsidP="0086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 утверждении Программы по противодействию коррупции в сельском поселении </w:t>
      </w:r>
      <w:r w:rsidR="00491B9E"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Петропавловский</w:t>
      </w:r>
      <w:r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766B68"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Аскинский</w:t>
      </w:r>
      <w:r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 Республики Башкортостан на 201</w:t>
      </w:r>
      <w:r w:rsidR="00865BCB"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-201</w:t>
      </w:r>
      <w:r w:rsidR="00865BCB"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Pr="00A023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годы</w:t>
      </w:r>
    </w:p>
    <w:p w:rsidR="00A839E7" w:rsidRPr="00BE30BE" w:rsidRDefault="00A839E7" w:rsidP="00C2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24898" w:rsidRPr="00766B68" w:rsidRDefault="00A839E7" w:rsidP="00766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C24898" w:rsidRPr="00766B68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№ 273- ФЗ от 25.12.2008 г. «О противодействии коррупции», Федерального закона от 17.07.2009 г №172-ФЗ «Об антикоррупционной экспертизе нормативно-правовых актов и проектов нормативно-правовых актов», Федерального закона от 2 марта 2007 года № 25-ФЗ "О муниципальной службе в Российской Федерации",  </w:t>
      </w:r>
      <w:r w:rsidR="00766B68" w:rsidRPr="00766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Башкортостан «О противодействии коррупции в Республике Башкортостан»</w:t>
      </w:r>
      <w:r w:rsidR="00C24898" w:rsidRPr="00766B68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N 131-ФЗ «Об общих принципах организации местного самоуправления в Российской Федерации», </w:t>
      </w:r>
      <w:hyperlink r:id="rId9" w:history="1">
        <w:r w:rsidR="00C24898" w:rsidRPr="00865BCB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="00C24898" w:rsidRPr="00865BCB">
        <w:rPr>
          <w:rFonts w:ascii="Times New Roman" w:hAnsi="Times New Roman" w:cs="Times New Roman"/>
          <w:sz w:val="28"/>
          <w:szCs w:val="28"/>
        </w:rPr>
        <w:t xml:space="preserve"> </w:t>
      </w:r>
      <w:r w:rsidR="00C24898" w:rsidRPr="00766B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91B9E">
        <w:rPr>
          <w:rFonts w:ascii="Times New Roman" w:hAnsi="Times New Roman" w:cs="Times New Roman"/>
          <w:sz w:val="28"/>
          <w:szCs w:val="28"/>
        </w:rPr>
        <w:t>Петропавловский</w:t>
      </w:r>
      <w:r w:rsidR="00766B68" w:rsidRPr="00766B6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24898" w:rsidRPr="00766B6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6B68" w:rsidRPr="00766B68">
        <w:rPr>
          <w:rFonts w:ascii="Times New Roman" w:hAnsi="Times New Roman" w:cs="Times New Roman"/>
          <w:sz w:val="28"/>
          <w:szCs w:val="28"/>
        </w:rPr>
        <w:t>Аскинский район Республики Башкортостан</w:t>
      </w:r>
      <w:r w:rsidR="00C24898" w:rsidRPr="00766B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39E7" w:rsidRPr="00BE30BE" w:rsidRDefault="00A839E7" w:rsidP="00766B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A839E7" w:rsidRPr="00BE30BE" w:rsidRDefault="00A839E7" w:rsidP="00865BC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по противодействию коррупции в сельском поселении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86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Аскинский 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 Республики Башкортостан на 201</w:t>
      </w:r>
      <w:r w:rsidR="0086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 w:rsidR="0086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(прилагается).</w:t>
      </w:r>
    </w:p>
    <w:p w:rsidR="00A839E7" w:rsidRPr="00BE30BE" w:rsidRDefault="00A839E7" w:rsidP="00865BC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6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оставляю за собой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39E7" w:rsidRPr="00BE30BE" w:rsidRDefault="00A839E7" w:rsidP="00C2489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65BCB" w:rsidRDefault="00865BCB" w:rsidP="00BE30BE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5BCB" w:rsidRDefault="00865BCB" w:rsidP="00865BCB">
      <w:pPr>
        <w:ind w:left="720" w:right="-365" w:hanging="360"/>
        <w:rPr>
          <w:rFonts w:ascii="Calibri" w:eastAsia="Calibri" w:hAnsi="Calibri" w:cs="Times New Roman"/>
          <w:sz w:val="28"/>
          <w:szCs w:val="28"/>
        </w:rPr>
      </w:pPr>
    </w:p>
    <w:p w:rsidR="00865BCB" w:rsidRPr="00865BCB" w:rsidRDefault="00865BCB" w:rsidP="00865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5BC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865BCB" w:rsidRPr="00865BCB" w:rsidRDefault="00865BCB" w:rsidP="00865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5BC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91B9E">
        <w:rPr>
          <w:rFonts w:ascii="Times New Roman" w:eastAsia="Calibri" w:hAnsi="Times New Roman" w:cs="Times New Roman"/>
          <w:sz w:val="28"/>
          <w:szCs w:val="28"/>
        </w:rPr>
        <w:t>Петропавловский</w:t>
      </w:r>
      <w:r w:rsidRPr="00865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5BCB">
        <w:rPr>
          <w:rFonts w:ascii="Times New Roman" w:eastAsia="Calibri" w:hAnsi="Times New Roman" w:cs="Times New Roman"/>
          <w:sz w:val="28"/>
          <w:szCs w:val="28"/>
        </w:rPr>
        <w:t>ельсовет</w:t>
      </w:r>
      <w:r w:rsidRPr="00865BCB">
        <w:rPr>
          <w:rFonts w:ascii="Times New Roman" w:eastAsia="Calibri" w:hAnsi="Times New Roman" w:cs="Times New Roman"/>
          <w:sz w:val="28"/>
          <w:szCs w:val="28"/>
        </w:rPr>
        <w:br/>
        <w:t>муниципального района Аскинский район</w:t>
      </w:r>
      <w:r w:rsidRPr="00865BCB">
        <w:rPr>
          <w:rFonts w:ascii="Times New Roman" w:eastAsia="Calibri" w:hAnsi="Times New Roman" w:cs="Times New Roman"/>
          <w:sz w:val="28"/>
          <w:szCs w:val="28"/>
        </w:rPr>
        <w:br/>
        <w:t xml:space="preserve">Республики Башкортостан </w:t>
      </w:r>
    </w:p>
    <w:p w:rsidR="00865BCB" w:rsidRPr="00865BCB" w:rsidRDefault="00491B9E" w:rsidP="00865BCB">
      <w:pPr>
        <w:shd w:val="clear" w:color="auto" w:fill="FFFFFF"/>
        <w:tabs>
          <w:tab w:val="left" w:pos="72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А.К.Кадимов</w:t>
      </w:r>
    </w:p>
    <w:p w:rsidR="00865BCB" w:rsidRDefault="00865BCB" w:rsidP="00865BCB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5BCB" w:rsidRDefault="00865BCB" w:rsidP="00BE30BE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5BCB" w:rsidRDefault="00865BCB" w:rsidP="00A0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3B8" w:rsidRDefault="00A023B8" w:rsidP="00A0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39E7" w:rsidRPr="00BE30BE" w:rsidRDefault="00A839E7" w:rsidP="00865BCB">
      <w:pPr>
        <w:shd w:val="clear" w:color="auto" w:fill="FFFFFF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A839E7" w:rsidRPr="00BE30BE" w:rsidRDefault="00A839E7" w:rsidP="00865BCB">
      <w:pPr>
        <w:shd w:val="clear" w:color="auto" w:fill="FFFFFF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администрации сельского поселения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86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Аскинский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</w:p>
    <w:p w:rsidR="00A839E7" w:rsidRPr="00BE30BE" w:rsidRDefault="00A839E7" w:rsidP="00865BCB">
      <w:pPr>
        <w:shd w:val="clear" w:color="auto" w:fill="FFFFFF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</w:p>
    <w:p w:rsidR="00A839E7" w:rsidRPr="00BE30BE" w:rsidRDefault="00A839E7" w:rsidP="00A023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A02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 апреля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</w:t>
      </w:r>
      <w:r w:rsidR="00A02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21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E7" w:rsidRPr="00A023B8" w:rsidRDefault="00A839E7" w:rsidP="00C2489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                                  </w:t>
      </w:r>
      <w:r w:rsidRPr="00A023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ПРОГРАММА</w:t>
      </w:r>
    </w:p>
    <w:p w:rsidR="00491B9E" w:rsidRPr="00A023B8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противодействию коррупции в сельском поселении </w:t>
      </w:r>
      <w:r w:rsidR="00491B9E"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Петропавловский</w:t>
      </w:r>
      <w:r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r w:rsidR="00865BCB"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Аскинский</w:t>
      </w:r>
      <w:r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</w:t>
      </w:r>
    </w:p>
    <w:p w:rsidR="00865BCB" w:rsidRPr="00A023B8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Башкортостан </w:t>
      </w:r>
    </w:p>
    <w:p w:rsidR="00A839E7" w:rsidRPr="00A023B8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865BCB"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865BCB"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A02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46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Программы</w:t>
      </w:r>
    </w:p>
    <w:p w:rsidR="00A839E7" w:rsidRPr="00BE30BE" w:rsidRDefault="00A839E7" w:rsidP="00C24898">
      <w:pPr>
        <w:numPr>
          <w:ilvl w:val="0"/>
          <w:numId w:val="2"/>
        </w:numPr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   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 Основные цели и задачи Программы                   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 Сроки и этапы реализации Программы                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 Основные направления реализации Программы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 Объем и источники финансирования Программы     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 Ожидаемые результаты реализации Программы 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 Оценка эффективности реализации Программы        </w:t>
      </w:r>
    </w:p>
    <w:p w:rsidR="00A839E7" w:rsidRPr="00BE30BE" w:rsidRDefault="00A839E7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 Контроль за реализацией Программы                  </w:t>
      </w:r>
    </w:p>
    <w:p w:rsidR="00A839E7" w:rsidRDefault="00A839E7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 Перечень программных мероприятий</w:t>
      </w:r>
    </w:p>
    <w:p w:rsidR="002C59C9" w:rsidRPr="00BE30BE" w:rsidRDefault="002C59C9" w:rsidP="00BE30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234"/>
        <w:gridCol w:w="7831"/>
      </w:tblGrid>
      <w:tr w:rsidR="00A839E7" w:rsidRPr="00BE30BE" w:rsidTr="00B85291">
        <w:trPr>
          <w:trHeight w:val="352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  <w:p w:rsidR="00A839E7" w:rsidRPr="00BE30BE" w:rsidRDefault="00A839E7" w:rsidP="00B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9E7" w:rsidRPr="00BE30BE" w:rsidTr="00B85291">
        <w:trPr>
          <w:trHeight w:val="1561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  <w:p w:rsidR="00A839E7" w:rsidRPr="00BE30BE" w:rsidRDefault="00A839E7" w:rsidP="00B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865B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по противодействию коррупции в сельском поселении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 w:rsidR="00865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Республики Башкортостан на 201</w:t>
            </w:r>
            <w:r w:rsidR="00865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865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839E7" w:rsidRPr="00BE30BE" w:rsidTr="00B85291"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  <w:p w:rsidR="00A839E7" w:rsidRPr="00BE30BE" w:rsidRDefault="00A839E7" w:rsidP="00B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2C" w:rsidRPr="00B95B2C" w:rsidRDefault="00B95B2C" w:rsidP="002C5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2C">
              <w:rPr>
                <w:rFonts w:ascii="Times New Roman" w:hAnsi="Times New Roman" w:cs="Times New Roman"/>
                <w:sz w:val="28"/>
                <w:szCs w:val="28"/>
              </w:rPr>
              <w:t>- Концепция административной реформы в Российской Федерации в 2006-2010 годах, одобренная распоряжением Правительства Российской Федерации от 25 октября 2005 года №1789-р;</w:t>
            </w:r>
          </w:p>
          <w:p w:rsidR="00B95B2C" w:rsidRPr="00B95B2C" w:rsidRDefault="00B95B2C" w:rsidP="002C5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2C">
              <w:rPr>
                <w:rFonts w:ascii="Times New Roman" w:hAnsi="Times New Roman" w:cs="Times New Roman"/>
                <w:sz w:val="28"/>
                <w:szCs w:val="28"/>
              </w:rPr>
              <w:t>- Указ Президента Республики Башкортостан от 15 сентября 2008 года №УП-482 «О дополнительных мерах по противодействию коррупции в Республике Башкортостан»;</w:t>
            </w:r>
          </w:p>
          <w:p w:rsidR="00A839E7" w:rsidRPr="00BE30BE" w:rsidRDefault="00B95B2C" w:rsidP="00B9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- Указ Президента Республики Башкортостан от 24 декабря </w:t>
            </w:r>
            <w:r w:rsidRPr="00B95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 года №УП-738 «Об утверждении Программы противодействия коррупции в Республике Башкортостан»</w:t>
            </w:r>
            <w:r w:rsidRPr="00360F8A">
              <w:rPr>
                <w:sz w:val="28"/>
                <w:szCs w:val="28"/>
              </w:rPr>
              <w:t xml:space="preserve">  </w:t>
            </w:r>
            <w:r w:rsidR="00A839E7"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9E7" w:rsidRPr="00BE30BE" w:rsidTr="00B85291">
        <w:trPr>
          <w:trHeight w:val="983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Муниципальный заказчик Программы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95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 w:rsidR="00B9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Аскинский 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 Республики Башкортостан</w:t>
            </w:r>
          </w:p>
        </w:tc>
      </w:tr>
      <w:tr w:rsidR="00A839E7" w:rsidRPr="00BE30BE" w:rsidTr="00B85291">
        <w:trPr>
          <w:trHeight w:val="1414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95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 w:rsidR="00B9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</w:tr>
      <w:tr w:rsidR="00A839E7" w:rsidRPr="00BE30BE" w:rsidTr="00B85291">
        <w:trPr>
          <w:trHeight w:val="4807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B2C" w:rsidRPr="00B95B2C" w:rsidRDefault="002C59C9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491B9E">
              <w:rPr>
                <w:rFonts w:ascii="Times New Roman" w:hAnsi="Times New Roman" w:cs="Times New Roman"/>
                <w:sz w:val="28"/>
                <w:szCs w:val="28"/>
              </w:rPr>
              <w:t>Петропавловский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B95B2C" w:rsidRPr="00B95B2C" w:rsidRDefault="00B95B2C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Аскинский район </w:t>
            </w:r>
          </w:p>
          <w:p w:rsidR="00B95B2C" w:rsidRPr="00B95B2C" w:rsidRDefault="00B95B2C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2C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Башкортостан;</w:t>
            </w:r>
          </w:p>
          <w:p w:rsidR="00B95B2C" w:rsidRPr="00B95B2C" w:rsidRDefault="002C59C9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>Балтачевский межрайонный следственный отдел следственного управления Следственного комитета при Прокуратуре Российской Федерации по Республике Башкортостан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B2C" w:rsidRPr="00B95B2C" w:rsidRDefault="00B95B2C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2C">
              <w:rPr>
                <w:rFonts w:ascii="Times New Roman" w:hAnsi="Times New Roman" w:cs="Times New Roman"/>
                <w:sz w:val="28"/>
                <w:szCs w:val="28"/>
              </w:rPr>
              <w:t>ГУП РИК «Надежда»</w:t>
            </w:r>
            <w:r w:rsidR="00E26F8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B95B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B2C" w:rsidRPr="00B95B2C" w:rsidRDefault="002C59C9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собственностью Министерства земельных и имущественных отношений Республики Башкортостан по Аскинскому району (по согласованию);</w:t>
            </w:r>
          </w:p>
          <w:p w:rsidR="00B95B2C" w:rsidRPr="00B95B2C" w:rsidRDefault="00A3073F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1DE7">
              <w:rPr>
                <w:rFonts w:ascii="Times New Roman" w:hAnsi="Times New Roman" w:cs="Times New Roman"/>
                <w:sz w:val="28"/>
                <w:szCs w:val="28"/>
              </w:rPr>
              <w:t>отделение МВД России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 по Аскинскому району Республики Башкортостан (по согласованию);</w:t>
            </w:r>
          </w:p>
          <w:p w:rsidR="00B95B2C" w:rsidRPr="00B95B2C" w:rsidRDefault="00A3073F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Аскинского района </w:t>
            </w:r>
          </w:p>
          <w:p w:rsidR="00B95B2C" w:rsidRPr="00B95B2C" w:rsidRDefault="00B95B2C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(по согласованию); </w:t>
            </w:r>
          </w:p>
          <w:p w:rsidR="00B95B2C" w:rsidRPr="00B95B2C" w:rsidRDefault="00A3073F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>сельские поселения муниципального района Аскинский район Республики Башкортостан;</w:t>
            </w:r>
          </w:p>
          <w:p w:rsidR="00B95B2C" w:rsidRPr="00B95B2C" w:rsidRDefault="00A3073F" w:rsidP="00B9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Совет Сельского поселения </w:t>
            </w:r>
            <w:r w:rsidR="00491B9E">
              <w:rPr>
                <w:rFonts w:ascii="Times New Roman" w:hAnsi="Times New Roman" w:cs="Times New Roman"/>
                <w:sz w:val="28"/>
                <w:szCs w:val="28"/>
              </w:rPr>
              <w:t>Петропавловский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муниципального района Аскинский район Республики Башкортостан;</w:t>
            </w:r>
          </w:p>
          <w:p w:rsidR="00A839E7" w:rsidRPr="00BE30BE" w:rsidRDefault="00A3073F" w:rsidP="00B9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95B2C" w:rsidRPr="00B95B2C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района Аскинский район Республики Башкортостан (по согласованию)</w:t>
            </w:r>
          </w:p>
        </w:tc>
      </w:tr>
      <w:tr w:rsidR="00A839E7" w:rsidRPr="00BE30BE" w:rsidTr="00B85291">
        <w:trPr>
          <w:trHeight w:val="7357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Цели и задачи Программы</w:t>
            </w:r>
          </w:p>
          <w:p w:rsidR="00A839E7" w:rsidRPr="00BE30BE" w:rsidRDefault="00A839E7" w:rsidP="00B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снижение уровня коррупции при исполнении органами местного самоуправления в сельском поселении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Республики Башкортостан муниципальных функций и предоставлении муниципальных услуг гражданам и организациям;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защиты прав и законных интересов граждан, общества и государства от угроз, связанных с коррупцией;</w:t>
            </w:r>
          </w:p>
          <w:p w:rsidR="00A839E7" w:rsidRPr="00BE30BE" w:rsidRDefault="00A3073F" w:rsidP="00B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антикоррупционного общественного сознания и нетерпимости по отношению к коррупции.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и оценка существующего уровня коррупции, а также измерение уровня коррупции, достигаемого по итогам реализации Программы;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коррупциогенных факторов и эффективности мер антикоррупционной политики;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гражданского общества в реализацию антикоррупционной политики</w:t>
            </w:r>
          </w:p>
        </w:tc>
      </w:tr>
      <w:tr w:rsidR="00A839E7" w:rsidRPr="00BE30BE" w:rsidTr="00B85291">
        <w:trPr>
          <w:trHeight w:val="5099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реализации Программы</w:t>
            </w:r>
          </w:p>
          <w:p w:rsidR="00A839E7" w:rsidRPr="00BE30BE" w:rsidRDefault="00A839E7" w:rsidP="00B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3073F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регулирование антикоррупционной деятельности;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антикоррупционная экспертиза нормативных правовых актов и их проектов;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организационно-управленческие меры по обеспечению антикоррупционной деятельности;</w:t>
            </w:r>
          </w:p>
          <w:p w:rsidR="00A839E7" w:rsidRPr="00BE30BE" w:rsidRDefault="00A3073F" w:rsidP="00B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проявлений коррупции, коррупциогенных факторов и мер антикоррупционной политики;</w:t>
            </w:r>
          </w:p>
          <w:p w:rsidR="00A839E7" w:rsidRPr="00BE30BE" w:rsidRDefault="00A3073F" w:rsidP="00B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антикоррупционное просвещение, обучение и воспитание;</w:t>
            </w:r>
          </w:p>
          <w:p w:rsidR="00A3073F" w:rsidRDefault="00A3073F" w:rsidP="00B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открытости деятельности   органов местного самоуправления, укрепление их связей с гражданским обществом; </w:t>
            </w:r>
          </w:p>
          <w:p w:rsidR="00A839E7" w:rsidRPr="00BE30BE" w:rsidRDefault="00A3073F" w:rsidP="00B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антикоррупционной активности общественности;</w:t>
            </w:r>
          </w:p>
          <w:p w:rsidR="00A839E7" w:rsidRPr="00BE30BE" w:rsidRDefault="00A3073F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правоохранительных органов по предупреждению коррупции</w:t>
            </w:r>
          </w:p>
        </w:tc>
      </w:tr>
      <w:tr w:rsidR="00A839E7" w:rsidRPr="00BE30BE" w:rsidTr="00B85291">
        <w:trPr>
          <w:trHeight w:val="97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A3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3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A3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годы, без деления на этапы</w:t>
            </w:r>
          </w:p>
        </w:tc>
      </w:tr>
      <w:tr w:rsidR="00A3073F" w:rsidRPr="00BE30BE" w:rsidTr="00B85291">
        <w:trPr>
          <w:trHeight w:val="978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3F" w:rsidRPr="00BE30BE" w:rsidRDefault="00A3073F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 и источник финансирования программы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3F" w:rsidRDefault="00A3073F" w:rsidP="00A3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наряду с текущим финансированием используются целевые ассигнования из бюджета Республики Башкортостан;</w:t>
            </w:r>
          </w:p>
          <w:p w:rsidR="00A3073F" w:rsidRPr="00BE30BE" w:rsidRDefault="00A3073F" w:rsidP="00A3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отдельные программные мероприятия финансируются за счет внебюджетных источников</w:t>
            </w:r>
          </w:p>
        </w:tc>
      </w:tr>
      <w:tr w:rsidR="00A839E7" w:rsidRPr="00BE30BE" w:rsidTr="00B85291">
        <w:trPr>
          <w:trHeight w:val="2965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  <w:p w:rsidR="00A839E7" w:rsidRPr="00BE30BE" w:rsidRDefault="00A839E7" w:rsidP="00B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муниципальных нормативных правовых актов в соответствие с антикоррупционными требованиями;</w:t>
            </w:r>
          </w:p>
          <w:p w:rsidR="00A839E7" w:rsidRPr="00BE30BE" w:rsidRDefault="00A3073F" w:rsidP="00BE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надлежащего правового реагирования на эти правонарушения;</w:t>
            </w:r>
          </w:p>
          <w:p w:rsidR="00A3073F" w:rsidRDefault="00A3073F" w:rsidP="00B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постепенного снижения уровня коррупции, ограничения сфер и силы действия факторов, ее продуцирующих; </w:t>
            </w:r>
          </w:p>
          <w:p w:rsidR="00A839E7" w:rsidRPr="00BE30BE" w:rsidRDefault="00A3073F" w:rsidP="00B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доверия к органам местного самоуправления сельского поселения</w:t>
            </w:r>
          </w:p>
        </w:tc>
      </w:tr>
      <w:tr w:rsidR="00A839E7" w:rsidRPr="00BE30BE" w:rsidTr="00B85291">
        <w:trPr>
          <w:trHeight w:val="2270"/>
        </w:trPr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эффективности   реализации Программы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A307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эффективности реализации Программы производится применительно к основным направлениям в ежегодных докладах исполнителей Программы, представляемых в     Совет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 w:rsidR="00A30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Аскинский 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</w:tr>
      <w:tr w:rsidR="00A839E7" w:rsidRPr="00BE30BE" w:rsidTr="00B85291"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7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3F" w:rsidRDefault="00A3073F" w:rsidP="00A307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контроль за выполнением Программы осуществляет антикоррупционная   комиссия Администрации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Республики Башкортостан; </w:t>
            </w:r>
          </w:p>
          <w:p w:rsidR="00A839E7" w:rsidRPr="00BE30BE" w:rsidRDefault="00A3073F" w:rsidP="00A307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постоянная комиссия Совета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="00A839E7"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по социально-гуманитарным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839E7" w:rsidRPr="00BE30BE" w:rsidRDefault="00A839E7" w:rsidP="002C59C9">
      <w:pPr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1.Содержание проблемы и обоснование необходимости</w:t>
      </w:r>
    </w:p>
    <w:p w:rsidR="00A839E7" w:rsidRPr="00BE30BE" w:rsidRDefault="00A839E7" w:rsidP="002C5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ее решения программными методами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сельском поселении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2C5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Аскинский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Республики Башкортостан уделяется пристальное внимание вопросам противодействия коррупции, разработке механизмов регулирования в коррупционно опасных сферах деятельности государственных и муниципальных органов Республики Башкортостан. Антикоррупционная политика как в республике и районе, так и в сельском поселении представляет собой целенаправленную деятельность по предупреждению и искоренению коррупции, важной частью которой является Программа противодействия коррупции в сельском поселении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2C5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Аскинский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Республики Башкортостан на 201</w:t>
      </w:r>
      <w:r w:rsidR="002C5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 w:rsidR="002C5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сложившегося уровня коррупции, при котором она нарушает принципы равенства и социальной справедливости, затрудняет экономическое развитие страны и препятствует повышению эффективности государственного и муниципального управления, необходимы осуществление программных мер по 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совершенствованию правовых и организационно-управленческих антикоррупционных механизмов, разработка комплексов антикоррупционных мероприятий в отдельных отраслях экономики.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Решению обозначенных проблем будут способствовать:</w:t>
      </w:r>
    </w:p>
    <w:p w:rsidR="00A839E7" w:rsidRPr="00BE30BE" w:rsidRDefault="00A839E7" w:rsidP="00C24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Информированность населения о реальной коррупционной ситуации в сельском поселении и мерах, предпринимаемых по реализации антикоррупционной политики;</w:t>
      </w:r>
    </w:p>
    <w:p w:rsidR="00A839E7" w:rsidRPr="00BE30BE" w:rsidRDefault="00A839E7" w:rsidP="00C24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Осуществление мероприятий, нацеленных на устранение условий возникновения коррупции, и предупреждение коррупционных правонарушений;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взаимодействия государственных и муниципальных органов с институтами гражданского общества, оказание поддержки формированию и деятельности общественных объединений по противодействию коррупции;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правовых, образовательных и воспитательных мер, направленных на противодействие коррупции.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мероприятия Программы направлены на создание в сельском поселении эффективных условий для недопущения коррупции, формирование и применение нормативной правовой базы антикоррупционной направленности, разработку механизмов предотвращения, выявления и устранения коррупции.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Регулярное проведение проверок соблюдения муниципальными служащими порядка прохождения муниципальной службы, осуществление контроля за соблюдением муниципальными служащими законодательства о муниципальной службе и другие.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исполнения мероприятий Программы определены ответственные за предупреждение коррупционных правонарушений лица, проводится анализ заявлений, обращений граждан на предмет наличия в них информации о фактах коррупции со стороны муниципальных служащих сельского поселения Зареченский сельсовет. Данный положительный опыт планируется применить в ходе реализации Программы.</w:t>
      </w:r>
    </w:p>
    <w:p w:rsidR="00A839E7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усилия органов местного самоуправления сельского поселения Зареченский сельсовет муниципального района Кугарчинский район должны быть направлены на устранение причин и условий, порождающих коррупцию.</w:t>
      </w:r>
    </w:p>
    <w:p w:rsidR="002C59C9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цели и задачи Программы</w:t>
      </w: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Целями Программы являются: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Снижение уровня коррупции при исполнении органами муниципальной власти сельского поселения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2C5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Аскинский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Республики Башкортостан государственных и муниципальных функций и предоставлении государственных и муниципальных услуг гражданам и организациям;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защиты прав и законных интересов граждан, общества и государства от угроз связанных с коррупцией;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антикоррупционного общественного сознания и нетерпимости по отношению к коррупции.</w:t>
      </w:r>
    </w:p>
    <w:p w:rsidR="00A839E7" w:rsidRPr="00BE30BE" w:rsidRDefault="002C59C9" w:rsidP="00C24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поставленных целей необходимо решение следующих задач: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змерение и оценка существующего уровня коррупции, а так же измерение уровня коррупции, достигаемого по итогам реализации Программы;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ониторинг коррупциогенных факторов и эффективности мер антикоррупционной политики;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</w:r>
    </w:p>
    <w:p w:rsidR="00A839E7" w:rsidRPr="00BE30BE" w:rsidRDefault="002C59C9" w:rsidP="00C24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в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овлечение гражданского общества в реализацию антикоррупционной политики.</w:t>
      </w: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Сроки и этапы реализации Программы</w:t>
      </w:r>
    </w:p>
    <w:p w:rsidR="00A839E7" w:rsidRPr="00BE30BE" w:rsidRDefault="00A839E7" w:rsidP="00C248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839E7" w:rsidRDefault="00A839E7" w:rsidP="00C2489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реализации Программы – 201</w:t>
      </w:r>
      <w:r w:rsidR="002C5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 w:rsidR="002C5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годы, без деления на этапы.</w:t>
      </w:r>
    </w:p>
    <w:p w:rsidR="002C59C9" w:rsidRPr="00BE30BE" w:rsidRDefault="002C59C9" w:rsidP="00C2489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Основные направления реализации Программы</w:t>
      </w: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ормативно-правовое регулирование антикоррупционной деятельности;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нтикоррупционная экспертиза нормативных правовых актов и их проектов;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рганизационно-управленческие меры по обеспечению антикоррупционной деятельности;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ониторинг проявлений коррупции, коррупциогенных факторов и мер антикоррупционной политики;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нтикоррупционное просвещение, обучение и воспитание;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открытости деятельности муниципальных органов сельского поселения, укрепление их связей с гражданским обществом;</w:t>
      </w:r>
    </w:p>
    <w:p w:rsidR="00A839E7" w:rsidRPr="00BE30BE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тимулирование антикоррупционной активности общества;</w:t>
      </w:r>
    </w:p>
    <w:p w:rsidR="00A839E7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еятельность правоохранительных органов по предупреждению коррупции.</w:t>
      </w:r>
    </w:p>
    <w:p w:rsidR="002C59C9" w:rsidRDefault="002C59C9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59C9" w:rsidRDefault="002C59C9" w:rsidP="002C59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9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</w:t>
      </w:r>
      <w:r w:rsidRPr="002C5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источник финансирования программы</w:t>
      </w:r>
    </w:p>
    <w:p w:rsidR="00BD4D91" w:rsidRPr="002C59C9" w:rsidRDefault="00BD4D91" w:rsidP="002C59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C59C9" w:rsidRDefault="00BD4D91" w:rsidP="002C5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</w:t>
      </w:r>
      <w:r w:rsidR="002C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аряду с текущим финансированием используются целевые ассигнования из бюджета Республики Башкортостан;</w:t>
      </w:r>
    </w:p>
    <w:p w:rsidR="002C59C9" w:rsidRPr="00BE30BE" w:rsidRDefault="00BD4D91" w:rsidP="00BD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C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программные мероприятия финансируются за счет внебюджетных источников</w:t>
      </w: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839E7" w:rsidRPr="00BE30BE" w:rsidRDefault="00BD4D91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A839E7"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Ожидаемые результаты реализации Программы</w:t>
      </w:r>
    </w:p>
    <w:p w:rsidR="00A839E7" w:rsidRPr="00BE30BE" w:rsidRDefault="00A839E7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839E7" w:rsidRPr="00BE30BE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реализации Программы ожидается:</w:t>
      </w:r>
    </w:p>
    <w:p w:rsidR="00A839E7" w:rsidRPr="00BE30BE" w:rsidRDefault="00BD4D91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риведение муниципальных нормативных правовых актов в соответствие с антикоррупционными требованиями;</w:t>
      </w:r>
    </w:p>
    <w:p w:rsidR="00A839E7" w:rsidRPr="00BE30BE" w:rsidRDefault="00BD4D91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крепление доверия к органам местного самоуправления сельского поселения;      </w:t>
      </w:r>
    </w:p>
    <w:p w:rsidR="00A839E7" w:rsidRDefault="00BD4D91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</w:t>
      </w:r>
      <w:r w:rsidR="00A839E7"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условий для постепенного снижения уровня коррупции, ограничения сфер и силы действия факторов, ее продуцирующих.</w:t>
      </w:r>
    </w:p>
    <w:p w:rsidR="00BD4D91" w:rsidRPr="00BE30BE" w:rsidRDefault="00BD4D91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39E7" w:rsidRDefault="00BD4D91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A839E7"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Оценка эффективности реализации Программы</w:t>
      </w:r>
    </w:p>
    <w:p w:rsidR="00BD4D91" w:rsidRPr="00BE30BE" w:rsidRDefault="00BD4D91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39E7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эффективности реализации Программы производится применительно к основным направлениям в ежегодных докладах исполнителей Программы, представляемых в Антикоррупционную комиссию Администрации сельского поселения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BD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Аскинский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Республики Башкортостан.</w:t>
      </w:r>
    </w:p>
    <w:p w:rsidR="00BD4D91" w:rsidRPr="00BE30BE" w:rsidRDefault="00BD4D91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39E7" w:rsidRDefault="00BD4D91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A839E7"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Контроль за реализацией Программы</w:t>
      </w:r>
    </w:p>
    <w:p w:rsidR="00BD4D91" w:rsidRPr="00BE30BE" w:rsidRDefault="00BD4D91" w:rsidP="00C2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4D91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Общий контроль за реализацией Программы осуществляет Антикоррупционная комиссия Администрация сельского поселения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BD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Аскинский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Республики Башкортостан</w:t>
      </w:r>
      <w:r w:rsidR="00BD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39E7" w:rsidRDefault="00A839E7" w:rsidP="00C24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 выполнения мероприятий Программы ежегодно будет рассматриваться на заседаниях Антикоррупционной комиссии Администрацией сельского поселения </w:t>
      </w:r>
      <w:r w:rsidR="00491B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муниципального района </w:t>
      </w:r>
      <w:r w:rsidR="00BD4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Аскинский</w:t>
      </w:r>
      <w:r w:rsidRPr="00BE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Республики Башкортостан.</w:t>
      </w:r>
    </w:p>
    <w:p w:rsidR="00BD4D91" w:rsidRPr="00BD4D91" w:rsidRDefault="00BD4D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91">
        <w:rPr>
          <w:rFonts w:ascii="Times New Roman" w:hAnsi="Times New Roman" w:cs="Times New Roman"/>
          <w:sz w:val="28"/>
          <w:szCs w:val="28"/>
        </w:rPr>
        <w:t xml:space="preserve">Исполнители Программы ежегодно к 20 января года, следующего за отчетным, представляют отчет о выполнении мероприятий Программы в Сельское поселение </w:t>
      </w:r>
      <w:r w:rsidR="00491B9E">
        <w:rPr>
          <w:rFonts w:ascii="Times New Roman" w:hAnsi="Times New Roman" w:cs="Times New Roman"/>
          <w:sz w:val="28"/>
          <w:szCs w:val="28"/>
        </w:rPr>
        <w:t>Петропавловский</w:t>
      </w:r>
      <w:r w:rsidRPr="00BD4D91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район.</w:t>
      </w:r>
    </w:p>
    <w:p w:rsidR="00BD4D91" w:rsidRDefault="00BD4D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91">
        <w:rPr>
          <w:rFonts w:ascii="Times New Roman" w:hAnsi="Times New Roman" w:cs="Times New Roman"/>
          <w:sz w:val="28"/>
          <w:szCs w:val="28"/>
        </w:rPr>
        <w:t xml:space="preserve">Отчет о финансовых затратах на реализацию Программы представляется в установленном порядке. </w:t>
      </w: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291" w:rsidRPr="00BD4D91" w:rsidRDefault="00B85291" w:rsidP="00BD4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E7" w:rsidRPr="00BE30BE" w:rsidRDefault="00BD4D91" w:rsidP="00BE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A839E7" w:rsidRPr="00BE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Перечень программных мероприятий</w:t>
      </w:r>
    </w:p>
    <w:tbl>
      <w:tblPr>
        <w:tblW w:w="0" w:type="auto"/>
        <w:tblInd w:w="-3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80"/>
        <w:gridCol w:w="80"/>
        <w:gridCol w:w="2021"/>
        <w:gridCol w:w="80"/>
        <w:gridCol w:w="80"/>
        <w:gridCol w:w="80"/>
        <w:gridCol w:w="1459"/>
        <w:gridCol w:w="801"/>
        <w:gridCol w:w="1006"/>
        <w:gridCol w:w="80"/>
        <w:gridCol w:w="80"/>
        <w:gridCol w:w="589"/>
        <w:gridCol w:w="80"/>
        <w:gridCol w:w="80"/>
        <w:gridCol w:w="80"/>
        <w:gridCol w:w="469"/>
        <w:gridCol w:w="80"/>
        <w:gridCol w:w="80"/>
        <w:gridCol w:w="80"/>
        <w:gridCol w:w="417"/>
        <w:gridCol w:w="80"/>
        <w:gridCol w:w="80"/>
        <w:gridCol w:w="80"/>
        <w:gridCol w:w="1348"/>
      </w:tblGrid>
      <w:tr w:rsidR="00A839E7" w:rsidRPr="00BE30BE" w:rsidTr="000C7E64">
        <w:trPr>
          <w:trHeight w:val="1220"/>
        </w:trPr>
        <w:tc>
          <w:tcPr>
            <w:tcW w:w="6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  <w:p w:rsidR="00A839E7" w:rsidRPr="00BE30BE" w:rsidRDefault="00A839E7" w:rsidP="00B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испол-нения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Источ-ник финанси-ро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годам,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 реализации Программы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9E7" w:rsidRPr="00BE30BE" w:rsidTr="000C7E64">
        <w:trPr>
          <w:trHeight w:val="385"/>
        </w:trPr>
        <w:tc>
          <w:tcPr>
            <w:tcW w:w="6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0C7E64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D4D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D4D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9E7" w:rsidRPr="00BE30BE" w:rsidRDefault="00A839E7" w:rsidP="00B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9E7" w:rsidRPr="00BE30BE" w:rsidTr="000C7E64">
        <w:trPr>
          <w:trHeight w:val="327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839E7" w:rsidRPr="00BE30BE" w:rsidTr="000C7E64">
        <w:trPr>
          <w:trHeight w:val="934"/>
        </w:trPr>
        <w:tc>
          <w:tcPr>
            <w:tcW w:w="990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D4D91">
            <w:pPr>
              <w:numPr>
                <w:ilvl w:val="0"/>
                <w:numId w:val="4"/>
              </w:num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9E7" w:rsidRPr="00BE30BE" w:rsidTr="000C7E64">
        <w:trPr>
          <w:trHeight w:val="1898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антикоррупционной комиссии при Администрации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D4D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правовой о</w:t>
            </w:r>
            <w:r w:rsidR="000C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 проведения антикоррупцион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мероприятий</w:t>
            </w:r>
          </w:p>
        </w:tc>
      </w:tr>
      <w:tr w:rsidR="00A839E7" w:rsidRPr="00BE30BE" w:rsidTr="000C7E64">
        <w:trPr>
          <w:trHeight w:val="2749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антикоррупционной экспертизы нормативных правовых актов органов местного самоуправлени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 w:rsidR="0034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прокуратура района (по </w:t>
            </w:r>
            <w:r w:rsidR="00346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</w:t>
            </w:r>
            <w:r w:rsidR="000C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нная оптимизация нормотворческо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</w:t>
            </w:r>
          </w:p>
        </w:tc>
      </w:tr>
      <w:tr w:rsidR="00A839E7" w:rsidRPr="00BE30BE" w:rsidTr="000C7E64">
        <w:trPr>
          <w:trHeight w:val="4233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постоянного мониторинга действующего законодательства с целью выявления изменений и своевременного их учета в муниципальных правовых актах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BD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Антикоррупционная оптимизация нормо-творческого процесса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A839E7" w:rsidRPr="00BE30BE" w:rsidTr="000C7E64">
        <w:trPr>
          <w:trHeight w:val="1148"/>
        </w:trPr>
        <w:tc>
          <w:tcPr>
            <w:tcW w:w="990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BD4D91" w:rsidP="00BD4D9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839E7"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Организационно-управленческие меры по обеспечению антикоррупционной деятельности</w:t>
            </w:r>
          </w:p>
        </w:tc>
      </w:tr>
      <w:tr w:rsidR="00A839E7" w:rsidRPr="00BE30BE" w:rsidTr="000C7E64">
        <w:trPr>
          <w:trHeight w:val="682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функционирования в Администрации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«Телефона доверия», сайта Администрации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района 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других информационных каналов, используя которые граждане могли бы сообщать об злоупотреблениях должностных лиц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общественной активности в противодействии коррупции, взаимодействия муниципальных органов с гражданским   обществом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9E7" w:rsidRPr="00BE30BE" w:rsidTr="000C7E64">
        <w:trPr>
          <w:trHeight w:val="5826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контроля за предоставлением гражданами, претендующими на замещение должностей муниципальной службы, муниципальными  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 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проверок достоверности и полноты представленных 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сведений (при наличии оснований, предусмотренных законодательством)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ранняя профилактика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коррупционных правонарушений</w:t>
            </w:r>
          </w:p>
        </w:tc>
      </w:tr>
      <w:tr w:rsidR="00A839E7" w:rsidRPr="00BE30BE" w:rsidTr="000C7E64">
        <w:trPr>
          <w:trHeight w:val="4267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проверок на предмет участия муниципальных служащих в предпринимательской деятельности, у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правлении коммерческими организ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ациями лично либо через доверенных лиц, оказания содействия физическим или юридическим лицам с использованием служебного положения (при наличии оснований, предусмотренных законодательство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м)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и предупреждение коррупции</w:t>
            </w:r>
          </w:p>
        </w:tc>
      </w:tr>
      <w:tr w:rsidR="00A839E7" w:rsidRPr="00BE30BE" w:rsidTr="000C7E64">
        <w:trPr>
          <w:trHeight w:val="1409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проверок эффективности использования бюджетных средств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Ревизионная комиссия Совета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-2013 гг.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за использованием бюджетных средств</w:t>
            </w:r>
          </w:p>
        </w:tc>
      </w:tr>
      <w:tr w:rsidR="00A839E7" w:rsidRPr="00BE30BE" w:rsidTr="000C7E64">
        <w:trPr>
          <w:trHeight w:val="425"/>
        </w:trPr>
        <w:tc>
          <w:tcPr>
            <w:tcW w:w="990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3.Антикоррупционный мониторинг</w:t>
            </w:r>
          </w:p>
        </w:tc>
      </w:tr>
      <w:tr w:rsidR="00A839E7" w:rsidRPr="00BE30BE" w:rsidTr="000C7E64">
        <w:trPr>
          <w:trHeight w:val="1816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социологических исследований среди всех слоев населения в целях оценки уровня коррупции в сельском поселении, эффективности принимаемых антикоррупционных мер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  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объективной оценки уровня коррупции</w:t>
            </w:r>
          </w:p>
        </w:tc>
      </w:tr>
      <w:tr w:rsidR="00A839E7" w:rsidRPr="00BE30BE" w:rsidTr="000C7E64">
        <w:trPr>
          <w:trHeight w:val="2554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и выявление коррупционных рисков, в том числе причин и условий коррупции в деятельности по размещению муниципальных заказов, устранение выявленных коррупционных рисков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г.г..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объективной оценки уровня коррупции</w:t>
            </w:r>
          </w:p>
        </w:tc>
      </w:tr>
      <w:tr w:rsidR="00A839E7" w:rsidRPr="00BE30BE" w:rsidTr="000C7E64">
        <w:trPr>
          <w:trHeight w:val="725"/>
        </w:trPr>
        <w:tc>
          <w:tcPr>
            <w:tcW w:w="990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4.Антикоррупционное просвещение, обучение и воспитание</w:t>
            </w:r>
          </w:p>
        </w:tc>
      </w:tr>
      <w:tr w:rsidR="00A839E7" w:rsidRPr="00BE30BE" w:rsidTr="000C7E64">
        <w:trPr>
          <w:trHeight w:val="1391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кампаний в средствах массовой информации по актуальным проблемам антикоррупционной политики, изготовление и распространение печатной продукции для населения с информацией о способах противодействия коррупции и разъяснением законодательства в данной сфере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общественных инициатив в сфере противодействия коррупции, формирование антикоррупцион-ного     общественного сознания</w:t>
            </w:r>
          </w:p>
        </w:tc>
      </w:tr>
      <w:tr w:rsidR="00A839E7" w:rsidRPr="00BE30BE" w:rsidTr="000C7E64">
        <w:trPr>
          <w:trHeight w:val="706"/>
        </w:trPr>
        <w:tc>
          <w:tcPr>
            <w:tcW w:w="990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Противодействие коррупции при размещении муниципальных заказов, управлении и распоряжении муниципальным имущество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9E7" w:rsidRPr="00BE30BE" w:rsidTr="000C7E64">
        <w:trPr>
          <w:trHeight w:val="2991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размещение исполнителями муниципальных услуг информации по оказываемым муниципальным услугам в Реестре государственных и муниципальных услуг   РБ, регулярное обновление информации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муниципальных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ранняя профилактика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коррупционных</w:t>
            </w:r>
          </w:p>
          <w:p w:rsidR="00A839E7" w:rsidRPr="00BE30BE" w:rsidRDefault="00A839E7" w:rsidP="000C7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правонарушений</w:t>
            </w:r>
          </w:p>
        </w:tc>
      </w:tr>
      <w:tr w:rsidR="00A839E7" w:rsidRPr="00BE30BE" w:rsidTr="000C7E64">
        <w:trPr>
          <w:trHeight w:val="1687"/>
        </w:trPr>
        <w:tc>
          <w:tcPr>
            <w:tcW w:w="9901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firstLine="7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3E5102">
            <w:pPr>
              <w:shd w:val="clear" w:color="auto" w:fill="FFFFFF"/>
              <w:spacing w:after="0" w:line="240" w:lineRule="auto"/>
              <w:ind w:firstLine="7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Обеспечение открытости деятельности муниципальных органов сельского поселения </w:t>
            </w:r>
            <w:r w:rsidR="00491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сельсовет, укрепление их связей с гражданским обществом, стимулирование антикоррупционной активности общественности</w:t>
            </w:r>
          </w:p>
        </w:tc>
      </w:tr>
      <w:tr w:rsidR="00A839E7" w:rsidRPr="00BE30BE" w:rsidTr="000C7E64">
        <w:trPr>
          <w:trHeight w:val="4148"/>
        </w:trPr>
        <w:tc>
          <w:tcPr>
            <w:tcW w:w="5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85291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доступа к информации о деятельности органов местного самоуправления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85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органы   местного самоуправления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Аскинский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3E51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открытости деятельности органов местного самоуправления сельского поселения </w:t>
            </w:r>
          </w:p>
        </w:tc>
      </w:tr>
      <w:tr w:rsidR="00A839E7" w:rsidRPr="00BE30BE" w:rsidTr="000C7E64">
        <w:trPr>
          <w:trHeight w:val="3257"/>
        </w:trPr>
        <w:tc>
          <w:tcPr>
            <w:tcW w:w="5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         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85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 обращений граждан на предмет наличия в них</w:t>
            </w:r>
          </w:p>
          <w:p w:rsidR="00A839E7" w:rsidRPr="00BE30BE" w:rsidRDefault="00A839E7" w:rsidP="00B85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 о коррупционных правонарушениях;</w:t>
            </w:r>
          </w:p>
          <w:p w:rsidR="00A839E7" w:rsidRPr="00BE30BE" w:rsidRDefault="00A839E7" w:rsidP="00B85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практики рассмотрения обращений граждан и организаций по вопросам противодействия</w:t>
            </w:r>
          </w:p>
          <w:p w:rsidR="00A839E7" w:rsidRPr="00BE30BE" w:rsidRDefault="00A839E7" w:rsidP="00B85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фактам коррупции, поступивших по телефону «горячей линии»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85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491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Петропавловский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3E51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3E5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39E7" w:rsidRPr="00BE30BE" w:rsidRDefault="00A839E7" w:rsidP="00BE30BE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BE3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39E7" w:rsidRPr="00BE30BE" w:rsidRDefault="00A839E7" w:rsidP="000C7E64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усилий общественности по противодействию коррупци</w:t>
            </w:r>
          </w:p>
        </w:tc>
      </w:tr>
    </w:tbl>
    <w:p w:rsidR="007D75FA" w:rsidRDefault="007D75FA" w:rsidP="00BE30BE">
      <w:pPr>
        <w:spacing w:after="0"/>
      </w:pPr>
    </w:p>
    <w:sectPr w:rsidR="007D75FA" w:rsidSect="00280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D1" w:rsidRDefault="00617BD1" w:rsidP="00A023B8">
      <w:pPr>
        <w:spacing w:after="0" w:line="240" w:lineRule="auto"/>
      </w:pPr>
      <w:r>
        <w:separator/>
      </w:r>
    </w:p>
  </w:endnote>
  <w:endnote w:type="continuationSeparator" w:id="1">
    <w:p w:rsidR="00617BD1" w:rsidRDefault="00617BD1" w:rsidP="00A0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8" w:rsidRDefault="00A023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8" w:rsidRDefault="00A023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8" w:rsidRDefault="00A023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D1" w:rsidRDefault="00617BD1" w:rsidP="00A023B8">
      <w:pPr>
        <w:spacing w:after="0" w:line="240" w:lineRule="auto"/>
      </w:pPr>
      <w:r>
        <w:separator/>
      </w:r>
    </w:p>
  </w:footnote>
  <w:footnote w:type="continuationSeparator" w:id="1">
    <w:p w:rsidR="00617BD1" w:rsidRDefault="00617BD1" w:rsidP="00A0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8" w:rsidRDefault="00A023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6672"/>
      <w:docPartObj>
        <w:docPartGallery w:val="Page Numbers (Top of Page)"/>
        <w:docPartUnique/>
      </w:docPartObj>
    </w:sdtPr>
    <w:sdtContent>
      <w:p w:rsidR="00A023B8" w:rsidRDefault="00485D76">
        <w:pPr>
          <w:pStyle w:val="a8"/>
          <w:jc w:val="center"/>
        </w:pPr>
        <w:fldSimple w:instr=" PAGE   \* MERGEFORMAT ">
          <w:r w:rsidR="006A681C">
            <w:rPr>
              <w:noProof/>
            </w:rPr>
            <w:t>16</w:t>
          </w:r>
        </w:fldSimple>
      </w:p>
    </w:sdtContent>
  </w:sdt>
  <w:p w:rsidR="00A023B8" w:rsidRDefault="00A023B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B8" w:rsidRDefault="00A023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C0A"/>
    <w:multiLevelType w:val="multilevel"/>
    <w:tmpl w:val="661E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94739"/>
    <w:multiLevelType w:val="multilevel"/>
    <w:tmpl w:val="431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54C21"/>
    <w:multiLevelType w:val="multilevel"/>
    <w:tmpl w:val="9CBE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55886"/>
    <w:multiLevelType w:val="multilevel"/>
    <w:tmpl w:val="C14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D742FCA"/>
    <w:multiLevelType w:val="multilevel"/>
    <w:tmpl w:val="3FC8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839E7"/>
    <w:rsid w:val="000C7E64"/>
    <w:rsid w:val="000E76FB"/>
    <w:rsid w:val="001D7A7F"/>
    <w:rsid w:val="00215500"/>
    <w:rsid w:val="0022188F"/>
    <w:rsid w:val="002800A9"/>
    <w:rsid w:val="002B7E8E"/>
    <w:rsid w:val="002C59C9"/>
    <w:rsid w:val="00301DE7"/>
    <w:rsid w:val="0034603C"/>
    <w:rsid w:val="003E5102"/>
    <w:rsid w:val="004424A8"/>
    <w:rsid w:val="00485D76"/>
    <w:rsid w:val="00491B9E"/>
    <w:rsid w:val="00617BD1"/>
    <w:rsid w:val="0068777E"/>
    <w:rsid w:val="006A681C"/>
    <w:rsid w:val="006B260C"/>
    <w:rsid w:val="007628A3"/>
    <w:rsid w:val="00766B68"/>
    <w:rsid w:val="007B6DCC"/>
    <w:rsid w:val="007D75FA"/>
    <w:rsid w:val="007F41A9"/>
    <w:rsid w:val="00865BCB"/>
    <w:rsid w:val="00925EF3"/>
    <w:rsid w:val="00A023B8"/>
    <w:rsid w:val="00A3073F"/>
    <w:rsid w:val="00A839E7"/>
    <w:rsid w:val="00A93C52"/>
    <w:rsid w:val="00B85291"/>
    <w:rsid w:val="00B95B2C"/>
    <w:rsid w:val="00BD4D91"/>
    <w:rsid w:val="00BE30BE"/>
    <w:rsid w:val="00C24898"/>
    <w:rsid w:val="00E26F89"/>
    <w:rsid w:val="00F0705E"/>
    <w:rsid w:val="00F36230"/>
    <w:rsid w:val="00FC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FA"/>
  </w:style>
  <w:style w:type="paragraph" w:styleId="1">
    <w:name w:val="heading 1"/>
    <w:basedOn w:val="a"/>
    <w:link w:val="10"/>
    <w:uiPriority w:val="9"/>
    <w:qFormat/>
    <w:rsid w:val="00A839E7"/>
    <w:pPr>
      <w:spacing w:before="240" w:after="240" w:line="240" w:lineRule="auto"/>
      <w:outlineLvl w:val="0"/>
    </w:pPr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qFormat/>
    <w:rsid w:val="00A023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9E7"/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character" w:styleId="a3">
    <w:name w:val="Strong"/>
    <w:basedOn w:val="a0"/>
    <w:uiPriority w:val="22"/>
    <w:qFormat/>
    <w:rsid w:val="00A839E7"/>
    <w:rPr>
      <w:b/>
      <w:bCs/>
    </w:rPr>
  </w:style>
  <w:style w:type="paragraph" w:styleId="a4">
    <w:name w:val="Normal (Web)"/>
    <w:basedOn w:val="a"/>
    <w:uiPriority w:val="99"/>
    <w:unhideWhenUsed/>
    <w:rsid w:val="00A839E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rsid w:val="00C24898"/>
    <w:rPr>
      <w:b/>
      <w:bCs/>
      <w:color w:val="106BBE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5B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Title">
    <w:name w:val="ConsPlusTitle"/>
    <w:rsid w:val="0086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3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A023B8"/>
    <w:rPr>
      <w:sz w:val="24"/>
      <w:szCs w:val="24"/>
    </w:rPr>
  </w:style>
  <w:style w:type="paragraph" w:styleId="a7">
    <w:name w:val="Body Text"/>
    <w:basedOn w:val="a"/>
    <w:link w:val="a6"/>
    <w:rsid w:val="00A023B8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A023B8"/>
  </w:style>
  <w:style w:type="paragraph" w:styleId="a8">
    <w:name w:val="header"/>
    <w:basedOn w:val="a"/>
    <w:link w:val="a9"/>
    <w:uiPriority w:val="99"/>
    <w:unhideWhenUsed/>
    <w:rsid w:val="00A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3B8"/>
  </w:style>
  <w:style w:type="paragraph" w:styleId="aa">
    <w:name w:val="footer"/>
    <w:basedOn w:val="a"/>
    <w:link w:val="ab"/>
    <w:uiPriority w:val="99"/>
    <w:semiHidden/>
    <w:unhideWhenUsed/>
    <w:rsid w:val="00A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2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226617.1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1BF6-BA80-4323-BB5E-D3B5EB90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</dc:creator>
  <cp:keywords/>
  <dc:description/>
  <cp:lastModifiedBy>user</cp:lastModifiedBy>
  <cp:revision>20</cp:revision>
  <cp:lastPrinted>2015-04-30T04:35:00Z</cp:lastPrinted>
  <dcterms:created xsi:type="dcterms:W3CDTF">2015-02-10T06:37:00Z</dcterms:created>
  <dcterms:modified xsi:type="dcterms:W3CDTF">2015-04-30T04:37:00Z</dcterms:modified>
</cp:coreProperties>
</file>