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0B" w:rsidRDefault="001A790B" w:rsidP="000429A1">
      <w:pPr>
        <w:jc w:val="center"/>
        <w:rPr>
          <w:szCs w:val="28"/>
        </w:rPr>
      </w:pP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127"/>
        <w:gridCol w:w="3827"/>
      </w:tblGrid>
      <w:tr w:rsidR="001A790B" w:rsidTr="00C15D0D">
        <w:tc>
          <w:tcPr>
            <w:tcW w:w="3827" w:type="dxa"/>
            <w:tcBorders>
              <w:top w:val="nil"/>
              <w:left w:val="nil"/>
              <w:bottom w:val="thinThickSmallGap" w:sz="24" w:space="0" w:color="auto"/>
              <w:right w:val="nil"/>
            </w:tcBorders>
            <w:vAlign w:val="center"/>
          </w:tcPr>
          <w:p w:rsidR="001A790B" w:rsidRPr="001F21E4" w:rsidRDefault="001A790B" w:rsidP="00C15D0D">
            <w:pPr>
              <w:jc w:val="center"/>
              <w:rPr>
                <w:b/>
                <w:bCs/>
              </w:rPr>
            </w:pPr>
            <w:r w:rsidRPr="001F21E4">
              <w:rPr>
                <w:b/>
              </w:rPr>
              <w:t>БАШ</w:t>
            </w:r>
            <w:r w:rsidRPr="001F21E4">
              <w:rPr>
                <w:rFonts w:ascii="Lucida Sans Unicode" w:hAnsi="Lucida Sans Unicode"/>
                <w:b/>
                <w:lang w:val="be-BY"/>
              </w:rPr>
              <w:t>Ҡ</w:t>
            </w:r>
            <w:r w:rsidRPr="001F21E4">
              <w:rPr>
                <w:b/>
                <w:bCs/>
              </w:rPr>
              <w:t>ОРТОСТАН РЕСПУБЛИК</w:t>
            </w:r>
            <w:r w:rsidRPr="001F21E4">
              <w:rPr>
                <w:b/>
              </w:rPr>
              <w:t>А</w:t>
            </w:r>
            <w:r w:rsidRPr="001F21E4">
              <w:rPr>
                <w:b/>
                <w:lang w:val="be-BY"/>
              </w:rPr>
              <w:t>Һ</w:t>
            </w:r>
            <w:r w:rsidRPr="001F21E4">
              <w:rPr>
                <w:b/>
              </w:rPr>
              <w:t>Ы</w:t>
            </w:r>
          </w:p>
          <w:p w:rsidR="001A790B" w:rsidRPr="001F21E4" w:rsidRDefault="001A790B" w:rsidP="00C15D0D">
            <w:pPr>
              <w:jc w:val="center"/>
              <w:rPr>
                <w:b/>
                <w:lang w:val="be-BY"/>
              </w:rPr>
            </w:pPr>
            <w:r w:rsidRPr="001F21E4">
              <w:rPr>
                <w:b/>
              </w:rPr>
              <w:t>АС</w:t>
            </w:r>
            <w:r w:rsidRPr="001F21E4">
              <w:rPr>
                <w:rFonts w:ascii="Lucida Sans Unicode" w:hAnsi="Lucida Sans Unicode"/>
                <w:b/>
                <w:lang w:val="be-BY"/>
              </w:rPr>
              <w:t>Ҡ</w:t>
            </w:r>
            <w:r w:rsidRPr="001F21E4">
              <w:rPr>
                <w:b/>
              </w:rPr>
              <w:t>ЫН РАЙОНЫ</w:t>
            </w:r>
            <w:r>
              <w:rPr>
                <w:b/>
              </w:rPr>
              <w:t xml:space="preserve"> </w:t>
            </w:r>
            <w:r w:rsidRPr="001F21E4">
              <w:rPr>
                <w:b/>
              </w:rPr>
              <w:t>МУНИЦИПАЛЬ РАЙОНЫ</w:t>
            </w:r>
            <w:r w:rsidRPr="001F21E4">
              <w:rPr>
                <w:b/>
                <w:lang w:val="be-BY"/>
              </w:rPr>
              <w:t>НЫҢ</w:t>
            </w:r>
            <w:r w:rsidRPr="001F21E4">
              <w:rPr>
                <w:b/>
              </w:rPr>
              <w:t xml:space="preserve"> </w:t>
            </w:r>
            <w:r w:rsidRPr="001F21E4">
              <w:rPr>
                <w:b/>
                <w:lang w:val="be-BY"/>
              </w:rPr>
              <w:t>ПЕТРОПАВЛОВКА АУЫЛ СОВЕТЫ АУЫЛ</w:t>
            </w:r>
            <w:r w:rsidRPr="001F21E4">
              <w:rPr>
                <w:b/>
              </w:rPr>
              <w:t xml:space="preserve"> БИЛ</w:t>
            </w:r>
            <w:r w:rsidRPr="001F21E4">
              <w:rPr>
                <w:b/>
                <w:lang w:val="be-BY"/>
              </w:rPr>
              <w:t>Ә</w:t>
            </w:r>
            <w:r w:rsidRPr="001F21E4">
              <w:rPr>
                <w:b/>
              </w:rPr>
              <w:t>М</w:t>
            </w:r>
            <w:r w:rsidRPr="001F21E4">
              <w:rPr>
                <w:b/>
                <w:lang w:val="be-BY"/>
              </w:rPr>
              <w:t>ӘҺ</w:t>
            </w:r>
            <w:r w:rsidRPr="001F21E4">
              <w:rPr>
                <w:b/>
              </w:rPr>
              <w:t xml:space="preserve">Е </w:t>
            </w:r>
            <w:r w:rsidRPr="001F21E4">
              <w:rPr>
                <w:rFonts w:eastAsia="MS Mincho"/>
                <w:b/>
                <w:caps/>
                <w:lang w:val="be-BY"/>
              </w:rPr>
              <w:t xml:space="preserve"> ХАКИМИӘТЕ</w:t>
            </w:r>
          </w:p>
          <w:p w:rsidR="001A790B" w:rsidRPr="001F21E4" w:rsidRDefault="001A790B" w:rsidP="00C15D0D">
            <w:pPr>
              <w:jc w:val="center"/>
            </w:pPr>
          </w:p>
          <w:p w:rsidR="001A790B" w:rsidRPr="001F21E4" w:rsidRDefault="001A790B" w:rsidP="00C15D0D">
            <w:pPr>
              <w:jc w:val="center"/>
            </w:pPr>
          </w:p>
        </w:tc>
        <w:tc>
          <w:tcPr>
            <w:tcW w:w="2127" w:type="dxa"/>
            <w:tcBorders>
              <w:top w:val="nil"/>
              <w:left w:val="nil"/>
              <w:bottom w:val="thinThickSmallGap" w:sz="24" w:space="0" w:color="auto"/>
              <w:right w:val="nil"/>
            </w:tcBorders>
          </w:tcPr>
          <w:p w:rsidR="001A790B" w:rsidRPr="001F21E4" w:rsidRDefault="00D251E4" w:rsidP="00C15D0D">
            <w:pPr>
              <w:ind w:hanging="62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5.55pt;margin-top:8.15pt;width:73.3pt;height:90pt;z-index:1;visibility:visible;mso-position-horizontal-relative:text;mso-position-vertical-relative:text">
                  <v:imagedata r:id="rId7" o:title=""/>
                </v:shape>
              </w:pict>
            </w:r>
          </w:p>
        </w:tc>
        <w:tc>
          <w:tcPr>
            <w:tcW w:w="3827" w:type="dxa"/>
            <w:tcBorders>
              <w:top w:val="nil"/>
              <w:left w:val="nil"/>
              <w:bottom w:val="thinThickSmallGap" w:sz="24" w:space="0" w:color="auto"/>
              <w:right w:val="nil"/>
            </w:tcBorders>
            <w:vAlign w:val="center"/>
          </w:tcPr>
          <w:p w:rsidR="001A790B" w:rsidRDefault="001A790B" w:rsidP="00C15D0D">
            <w:pPr>
              <w:tabs>
                <w:tab w:val="left" w:pos="1380"/>
                <w:tab w:val="center" w:pos="2322"/>
              </w:tabs>
              <w:jc w:val="center"/>
              <w:rPr>
                <w:b/>
              </w:rPr>
            </w:pPr>
          </w:p>
          <w:p w:rsidR="001A790B" w:rsidRPr="001F21E4" w:rsidRDefault="001A790B" w:rsidP="00C15D0D">
            <w:pPr>
              <w:tabs>
                <w:tab w:val="left" w:pos="1380"/>
                <w:tab w:val="center" w:pos="2322"/>
              </w:tabs>
              <w:jc w:val="center"/>
              <w:rPr>
                <w:i/>
              </w:rPr>
            </w:pPr>
            <w:r w:rsidRPr="001F21E4">
              <w:rPr>
                <w:b/>
              </w:rPr>
              <w:t xml:space="preserve">АДМИНИСТРАЦИЯ </w:t>
            </w:r>
            <w:r w:rsidRPr="001F21E4">
              <w:rPr>
                <w:b/>
                <w:lang w:val="be-BY"/>
              </w:rPr>
              <w:t>СЕЛЬСКОГО</w:t>
            </w:r>
            <w:r w:rsidRPr="001F21E4">
              <w:rPr>
                <w:b/>
              </w:rPr>
              <w:t xml:space="preserve"> ПОСЕЛЕНИЯ</w:t>
            </w:r>
            <w:r>
              <w:rPr>
                <w:b/>
              </w:rPr>
              <w:t xml:space="preserve"> </w:t>
            </w:r>
            <w:r w:rsidRPr="0009116E">
              <w:rPr>
                <w:b/>
                <w:lang w:val="be-BY"/>
              </w:rPr>
              <w:t>ПЕТРОПАВЛОВСКИ</w:t>
            </w:r>
            <w:r>
              <w:rPr>
                <w:b/>
                <w:lang w:val="be-BY"/>
              </w:rPr>
              <w:t>Й</w:t>
            </w:r>
            <w:r w:rsidRPr="0009116E">
              <w:rPr>
                <w:b/>
                <w:lang w:val="be-BY"/>
              </w:rPr>
              <w:t xml:space="preserve"> СЕЛЬСОВЕТ</w:t>
            </w:r>
            <w:r>
              <w:rPr>
                <w:b/>
                <w:i/>
                <w:lang w:val="be-BY"/>
              </w:rPr>
              <w:t xml:space="preserve"> </w:t>
            </w:r>
            <w:r w:rsidRPr="0009116E">
              <w:rPr>
                <w:b/>
              </w:rPr>
              <w:t>МУНИЦИПАЛЬНОГО РАЙОНА</w:t>
            </w:r>
            <w:r>
              <w:rPr>
                <w:b/>
              </w:rPr>
              <w:t xml:space="preserve"> </w:t>
            </w:r>
            <w:r w:rsidRPr="0009116E">
              <w:rPr>
                <w:b/>
                <w:lang w:val="be-BY"/>
              </w:rPr>
              <w:t>АСКИН</w:t>
            </w:r>
            <w:r w:rsidRPr="0009116E">
              <w:rPr>
                <w:b/>
              </w:rPr>
              <w:t xml:space="preserve">СКИЙ РАЙОН  </w:t>
            </w:r>
            <w:r>
              <w:rPr>
                <w:b/>
              </w:rPr>
              <w:t>РЕСПУБЛИКИ</w:t>
            </w:r>
            <w:r w:rsidRPr="0009116E">
              <w:rPr>
                <w:b/>
              </w:rPr>
              <w:t xml:space="preserve"> БАШКОРТОСТАН</w:t>
            </w:r>
          </w:p>
          <w:p w:rsidR="001A790B" w:rsidRPr="001F21E4" w:rsidRDefault="001A790B" w:rsidP="00C15D0D">
            <w:pPr>
              <w:pStyle w:val="2"/>
              <w:rPr>
                <w:rFonts w:ascii="Times New Roman" w:hAnsi="Times New Roman"/>
                <w:i/>
                <w:sz w:val="20"/>
              </w:rPr>
            </w:pPr>
          </w:p>
          <w:p w:rsidR="001A790B" w:rsidRPr="001F21E4" w:rsidRDefault="001A790B" w:rsidP="00C15D0D">
            <w:pPr>
              <w:pStyle w:val="a3"/>
              <w:rPr>
                <w:lang w:val="be-BY"/>
              </w:rPr>
            </w:pPr>
          </w:p>
          <w:p w:rsidR="001A790B" w:rsidRPr="001F21E4" w:rsidRDefault="001A790B" w:rsidP="00C15D0D">
            <w:pPr>
              <w:jc w:val="center"/>
            </w:pPr>
          </w:p>
        </w:tc>
      </w:tr>
    </w:tbl>
    <w:p w:rsidR="001A790B" w:rsidRDefault="001A790B" w:rsidP="000429A1">
      <w:pPr>
        <w:spacing w:line="1" w:lineRule="exact"/>
        <w:rPr>
          <w:sz w:val="2"/>
          <w:szCs w:val="2"/>
        </w:rPr>
      </w:pPr>
    </w:p>
    <w:p w:rsidR="001A790B" w:rsidRPr="00FD092C" w:rsidRDefault="001A790B" w:rsidP="000429A1">
      <w:pPr>
        <w:tabs>
          <w:tab w:val="left" w:pos="4646"/>
        </w:tabs>
        <w:jc w:val="center"/>
        <w:rPr>
          <w:rFonts w:eastAsia="MS Mincho"/>
          <w:bCs/>
          <w:color w:val="2C2C2C"/>
          <w:spacing w:val="-2"/>
          <w:sz w:val="28"/>
          <w:szCs w:val="28"/>
          <w:lang w:val="be-BY"/>
        </w:rPr>
      </w:pPr>
      <w:r w:rsidRPr="00FD092C">
        <w:rPr>
          <w:rFonts w:eastAsia="MS Mincho"/>
          <w:bCs/>
          <w:color w:val="2C2C2C"/>
          <w:spacing w:val="-2"/>
          <w:sz w:val="28"/>
          <w:szCs w:val="28"/>
        </w:rPr>
        <w:t>К</w:t>
      </w:r>
      <w:r w:rsidRPr="00FD092C">
        <w:rPr>
          <w:rFonts w:eastAsia="MS Mincho"/>
          <w:bCs/>
          <w:color w:val="2C2C2C"/>
          <w:spacing w:val="-2"/>
          <w:sz w:val="28"/>
          <w:szCs w:val="28"/>
          <w:lang w:val="be-BY"/>
        </w:rPr>
        <w:t xml:space="preserve">АРАР                                                 </w:t>
      </w:r>
      <w:r>
        <w:rPr>
          <w:rFonts w:eastAsia="MS Mincho"/>
          <w:bCs/>
          <w:color w:val="2C2C2C"/>
          <w:spacing w:val="-2"/>
          <w:sz w:val="28"/>
          <w:szCs w:val="28"/>
          <w:lang w:val="be-BY"/>
        </w:rPr>
        <w:t xml:space="preserve">           </w:t>
      </w:r>
      <w:r w:rsidRPr="00FD092C">
        <w:rPr>
          <w:rFonts w:eastAsia="MS Mincho"/>
          <w:bCs/>
          <w:color w:val="2C2C2C"/>
          <w:spacing w:val="-2"/>
          <w:sz w:val="28"/>
          <w:szCs w:val="28"/>
          <w:lang w:val="be-BY"/>
        </w:rPr>
        <w:t xml:space="preserve">              ПОСТАНОВЛЕНИЕ</w:t>
      </w:r>
    </w:p>
    <w:p w:rsidR="001A790B" w:rsidRPr="00FD092C" w:rsidRDefault="001A790B" w:rsidP="000429A1">
      <w:pPr>
        <w:shd w:val="clear" w:color="auto" w:fill="FFFFFF"/>
        <w:rPr>
          <w:rFonts w:eastAsia="MS Mincho"/>
          <w:bCs/>
          <w:color w:val="2C2C2C"/>
          <w:spacing w:val="-2"/>
          <w:sz w:val="28"/>
          <w:szCs w:val="28"/>
          <w:lang w:val="be-BY"/>
        </w:rPr>
      </w:pPr>
      <w:r>
        <w:rPr>
          <w:rFonts w:eastAsia="MS Mincho"/>
          <w:bCs/>
          <w:color w:val="2C2C2C"/>
          <w:spacing w:val="-2"/>
          <w:sz w:val="28"/>
          <w:szCs w:val="28"/>
          <w:lang w:val="be-BY"/>
        </w:rPr>
        <w:t>24</w:t>
      </w:r>
      <w:r w:rsidRPr="00FD092C">
        <w:rPr>
          <w:rFonts w:eastAsia="MS Mincho"/>
          <w:bCs/>
          <w:color w:val="2C2C2C"/>
          <w:spacing w:val="-2"/>
          <w:sz w:val="28"/>
          <w:szCs w:val="28"/>
          <w:lang w:val="be-BY"/>
        </w:rPr>
        <w:t xml:space="preserve"> </w:t>
      </w:r>
      <w:r>
        <w:rPr>
          <w:rFonts w:eastAsia="MS Mincho"/>
          <w:bCs/>
          <w:color w:val="2C2C2C"/>
          <w:spacing w:val="-2"/>
          <w:sz w:val="28"/>
          <w:szCs w:val="28"/>
          <w:lang w:val="be-BY"/>
        </w:rPr>
        <w:t>март</w:t>
      </w:r>
      <w:r w:rsidRPr="00FD092C">
        <w:rPr>
          <w:rFonts w:eastAsia="MS Mincho"/>
          <w:bCs/>
          <w:color w:val="2C2C2C"/>
          <w:spacing w:val="-2"/>
          <w:sz w:val="28"/>
          <w:szCs w:val="28"/>
          <w:lang w:val="be-BY"/>
        </w:rPr>
        <w:t xml:space="preserve"> 201</w:t>
      </w:r>
      <w:r>
        <w:rPr>
          <w:rFonts w:eastAsia="MS Mincho"/>
          <w:bCs/>
          <w:color w:val="2C2C2C"/>
          <w:spacing w:val="-2"/>
          <w:sz w:val="28"/>
          <w:szCs w:val="28"/>
          <w:lang w:val="be-BY"/>
        </w:rPr>
        <w:t>4</w:t>
      </w:r>
      <w:r w:rsidRPr="00FD092C">
        <w:rPr>
          <w:rFonts w:eastAsia="MS Mincho"/>
          <w:bCs/>
          <w:color w:val="2C2C2C"/>
          <w:spacing w:val="-2"/>
          <w:sz w:val="28"/>
          <w:szCs w:val="28"/>
          <w:lang w:val="be-BY"/>
        </w:rPr>
        <w:t xml:space="preserve"> йыл      </w:t>
      </w:r>
      <w:r>
        <w:rPr>
          <w:rFonts w:eastAsia="MS Mincho"/>
          <w:bCs/>
          <w:color w:val="2C2C2C"/>
          <w:spacing w:val="-2"/>
          <w:sz w:val="28"/>
          <w:szCs w:val="28"/>
          <w:lang w:val="be-BY"/>
        </w:rPr>
        <w:t xml:space="preserve">        </w:t>
      </w:r>
      <w:r w:rsidRPr="00FD092C">
        <w:rPr>
          <w:rFonts w:eastAsia="MS Mincho"/>
          <w:bCs/>
          <w:color w:val="2C2C2C"/>
          <w:spacing w:val="-2"/>
          <w:sz w:val="28"/>
          <w:szCs w:val="28"/>
          <w:lang w:val="be-BY"/>
        </w:rPr>
        <w:t xml:space="preserve">                  № </w:t>
      </w:r>
      <w:r>
        <w:rPr>
          <w:rFonts w:eastAsia="MS Mincho"/>
          <w:bCs/>
          <w:color w:val="2C2C2C"/>
          <w:spacing w:val="-2"/>
          <w:sz w:val="28"/>
          <w:szCs w:val="28"/>
          <w:lang w:val="be-BY"/>
        </w:rPr>
        <w:t>8</w:t>
      </w:r>
      <w:r w:rsidRPr="00FD092C">
        <w:rPr>
          <w:rFonts w:eastAsia="MS Mincho"/>
          <w:bCs/>
          <w:color w:val="2C2C2C"/>
          <w:spacing w:val="-2"/>
          <w:sz w:val="28"/>
          <w:szCs w:val="28"/>
          <w:lang w:val="be-BY"/>
        </w:rPr>
        <w:t xml:space="preserve">                    </w:t>
      </w:r>
      <w:r>
        <w:rPr>
          <w:rFonts w:eastAsia="MS Mincho"/>
          <w:bCs/>
          <w:color w:val="2C2C2C"/>
          <w:spacing w:val="-2"/>
          <w:sz w:val="28"/>
          <w:szCs w:val="28"/>
          <w:lang w:val="be-BY"/>
        </w:rPr>
        <w:t xml:space="preserve">     </w:t>
      </w:r>
      <w:r w:rsidRPr="00FD092C">
        <w:rPr>
          <w:rFonts w:eastAsia="MS Mincho"/>
          <w:bCs/>
          <w:color w:val="2C2C2C"/>
          <w:spacing w:val="-2"/>
          <w:sz w:val="28"/>
          <w:szCs w:val="28"/>
          <w:lang w:val="be-BY"/>
        </w:rPr>
        <w:t xml:space="preserve">    </w:t>
      </w:r>
      <w:r>
        <w:rPr>
          <w:rFonts w:eastAsia="MS Mincho"/>
          <w:bCs/>
          <w:color w:val="2C2C2C"/>
          <w:spacing w:val="-2"/>
          <w:sz w:val="28"/>
          <w:szCs w:val="28"/>
          <w:lang w:val="be-BY"/>
        </w:rPr>
        <w:t>24</w:t>
      </w:r>
      <w:r w:rsidRPr="00FD092C">
        <w:rPr>
          <w:rFonts w:eastAsia="MS Mincho"/>
          <w:bCs/>
          <w:color w:val="2C2C2C"/>
          <w:spacing w:val="-2"/>
          <w:sz w:val="28"/>
          <w:szCs w:val="28"/>
          <w:lang w:val="be-BY"/>
        </w:rPr>
        <w:t xml:space="preserve"> </w:t>
      </w:r>
      <w:r>
        <w:rPr>
          <w:rFonts w:eastAsia="MS Mincho"/>
          <w:bCs/>
          <w:color w:val="2C2C2C"/>
          <w:spacing w:val="-2"/>
          <w:sz w:val="28"/>
          <w:szCs w:val="28"/>
          <w:lang w:val="be-BY"/>
        </w:rPr>
        <w:t>марта</w:t>
      </w:r>
      <w:r w:rsidRPr="00FD092C">
        <w:rPr>
          <w:rFonts w:eastAsia="MS Mincho"/>
          <w:bCs/>
          <w:color w:val="2C2C2C"/>
          <w:spacing w:val="-2"/>
          <w:sz w:val="28"/>
          <w:szCs w:val="28"/>
          <w:lang w:val="be-BY"/>
        </w:rPr>
        <w:t xml:space="preserve"> 201</w:t>
      </w:r>
      <w:r>
        <w:rPr>
          <w:rFonts w:eastAsia="MS Mincho"/>
          <w:bCs/>
          <w:color w:val="2C2C2C"/>
          <w:spacing w:val="-2"/>
          <w:sz w:val="28"/>
          <w:szCs w:val="28"/>
          <w:lang w:val="be-BY"/>
        </w:rPr>
        <w:t>4</w:t>
      </w:r>
      <w:r w:rsidRPr="00FD092C">
        <w:rPr>
          <w:rFonts w:eastAsia="MS Mincho"/>
          <w:bCs/>
          <w:color w:val="2C2C2C"/>
          <w:spacing w:val="-2"/>
          <w:sz w:val="28"/>
          <w:szCs w:val="28"/>
          <w:lang w:val="be-BY"/>
        </w:rPr>
        <w:t>года</w:t>
      </w:r>
    </w:p>
    <w:p w:rsidR="001A790B" w:rsidRDefault="001A790B" w:rsidP="00B86E92">
      <w:pPr>
        <w:ind w:firstLine="708"/>
        <w:jc w:val="center"/>
        <w:rPr>
          <w:b/>
          <w:color w:val="000000"/>
          <w:sz w:val="28"/>
          <w:szCs w:val="28"/>
          <w:lang w:val="be-BY"/>
        </w:rPr>
      </w:pPr>
    </w:p>
    <w:p w:rsidR="001A790B" w:rsidRPr="000429A1" w:rsidRDefault="001A790B" w:rsidP="00A447B2">
      <w:pPr>
        <w:ind w:firstLine="708"/>
        <w:rPr>
          <w:b/>
          <w:color w:val="000000"/>
          <w:sz w:val="28"/>
          <w:szCs w:val="28"/>
          <w:lang w:val="be-BY"/>
        </w:rPr>
      </w:pPr>
    </w:p>
    <w:p w:rsidR="001A790B" w:rsidRPr="0081580D" w:rsidRDefault="001A790B" w:rsidP="00213ED2">
      <w:pPr>
        <w:rPr>
          <w:sz w:val="28"/>
          <w:szCs w:val="28"/>
        </w:rPr>
      </w:pPr>
      <w:r>
        <w:rPr>
          <w:b/>
          <w:sz w:val="28"/>
          <w:szCs w:val="28"/>
        </w:rPr>
        <w:t xml:space="preserve">           </w:t>
      </w:r>
      <w:r w:rsidRPr="0081580D">
        <w:rPr>
          <w:sz w:val="28"/>
          <w:szCs w:val="28"/>
        </w:rPr>
        <w:t>Об утверждении Порядка рассмотрения обращений граждан в администрации сельского поселения Петропавловский сельсовет муниципального района Аскинский район Республики Башкортостан</w:t>
      </w:r>
    </w:p>
    <w:p w:rsidR="001A790B" w:rsidRDefault="001A790B" w:rsidP="00375206">
      <w:pPr>
        <w:jc w:val="both"/>
        <w:rPr>
          <w:sz w:val="28"/>
          <w:szCs w:val="28"/>
        </w:rPr>
      </w:pPr>
    </w:p>
    <w:p w:rsidR="001A790B" w:rsidRPr="00DA19C6" w:rsidRDefault="001A790B" w:rsidP="00213ED2">
      <w:pPr>
        <w:ind w:firstLine="708"/>
        <w:jc w:val="both"/>
        <w:rPr>
          <w:sz w:val="28"/>
          <w:szCs w:val="28"/>
        </w:rPr>
      </w:pPr>
      <w:r>
        <w:rPr>
          <w:sz w:val="28"/>
          <w:szCs w:val="28"/>
        </w:rPr>
        <w:t xml:space="preserve">  </w:t>
      </w:r>
      <w:r w:rsidRPr="00DA19C6">
        <w:rPr>
          <w:sz w:val="28"/>
          <w:szCs w:val="28"/>
        </w:rPr>
        <w:t xml:space="preserve">Во исполнение Поручений Заместителя Председателя Правительства Российской Федерации – Руководителя Аппарата Правительства Российской Федерации </w:t>
      </w:r>
      <w:r>
        <w:rPr>
          <w:sz w:val="28"/>
          <w:szCs w:val="28"/>
        </w:rPr>
        <w:t xml:space="preserve"> </w:t>
      </w:r>
      <w:r w:rsidRPr="00DA19C6">
        <w:rPr>
          <w:sz w:val="28"/>
          <w:szCs w:val="28"/>
        </w:rPr>
        <w:t>от 27 апреля 2013 года № ВС-П16-2890 и письма Администрации Президента Республики Башкортостан от 16 мая 2013 года №1-1-982-А об обеспечении отмены нормативно правовых актов, регламентирующих муниципальной услуги по обращению граждан в соответствии с Федеральным законом от 02.05.2006 года №59-ФЗ «О порядке обращения граждан Российской Федерации»</w:t>
      </w:r>
      <w:r>
        <w:rPr>
          <w:sz w:val="28"/>
          <w:szCs w:val="28"/>
        </w:rPr>
        <w:t>,</w:t>
      </w:r>
      <w:r w:rsidRPr="00DA19C6">
        <w:rPr>
          <w:color w:val="FF0000"/>
          <w:sz w:val="28"/>
          <w:szCs w:val="28"/>
        </w:rPr>
        <w:t xml:space="preserve"> </w:t>
      </w:r>
      <w:r w:rsidRPr="00347C66">
        <w:rPr>
          <w:color w:val="000000"/>
          <w:sz w:val="28"/>
          <w:szCs w:val="28"/>
        </w:rPr>
        <w:t>руководствуясь</w:t>
      </w:r>
      <w:r w:rsidRPr="00DA19C6">
        <w:rPr>
          <w:sz w:val="28"/>
          <w:szCs w:val="28"/>
        </w:rPr>
        <w:t xml:space="preserve"> Уставом </w:t>
      </w:r>
      <w:r>
        <w:rPr>
          <w:sz w:val="28"/>
          <w:szCs w:val="28"/>
        </w:rPr>
        <w:t>сельского поселения Петропавловский сельсовет</w:t>
      </w:r>
      <w:r>
        <w:t xml:space="preserve"> </w:t>
      </w:r>
      <w:r w:rsidRPr="00DA19C6">
        <w:rPr>
          <w:sz w:val="28"/>
          <w:szCs w:val="28"/>
        </w:rPr>
        <w:t xml:space="preserve">муниципального района Аскинский район Республики Башкортостан, </w:t>
      </w:r>
    </w:p>
    <w:p w:rsidR="001A790B" w:rsidRPr="00DA19C6" w:rsidRDefault="001A790B" w:rsidP="00213ED2">
      <w:pPr>
        <w:jc w:val="both"/>
        <w:rPr>
          <w:sz w:val="28"/>
          <w:szCs w:val="28"/>
        </w:rPr>
      </w:pPr>
      <w:r w:rsidRPr="00DA19C6">
        <w:rPr>
          <w:sz w:val="28"/>
          <w:szCs w:val="28"/>
        </w:rPr>
        <w:t>ПОСТАНОВЛЯЮ:</w:t>
      </w:r>
    </w:p>
    <w:p w:rsidR="001A790B" w:rsidRDefault="001A790B" w:rsidP="00213ED2">
      <w:pPr>
        <w:ind w:firstLine="708"/>
        <w:jc w:val="both"/>
        <w:rPr>
          <w:sz w:val="28"/>
          <w:szCs w:val="28"/>
        </w:rPr>
      </w:pPr>
    </w:p>
    <w:p w:rsidR="001A790B" w:rsidRDefault="001A790B" w:rsidP="00973DED">
      <w:pPr>
        <w:ind w:firstLine="709"/>
        <w:jc w:val="both"/>
        <w:rPr>
          <w:sz w:val="28"/>
          <w:szCs w:val="28"/>
        </w:rPr>
      </w:pPr>
      <w:r w:rsidRPr="00DA19C6">
        <w:rPr>
          <w:sz w:val="28"/>
          <w:szCs w:val="28"/>
        </w:rPr>
        <w:t>1.Признать утратившими силу</w:t>
      </w:r>
      <w:r>
        <w:rPr>
          <w:sz w:val="28"/>
          <w:szCs w:val="28"/>
        </w:rPr>
        <w:t xml:space="preserve"> </w:t>
      </w:r>
      <w:r w:rsidRPr="00DA19C6">
        <w:rPr>
          <w:sz w:val="28"/>
          <w:szCs w:val="28"/>
        </w:rPr>
        <w:t xml:space="preserve">постановление главы </w:t>
      </w:r>
      <w:r>
        <w:rPr>
          <w:sz w:val="28"/>
          <w:szCs w:val="28"/>
        </w:rPr>
        <w:t>сельского поселения Петропавловский сельсовет</w:t>
      </w:r>
      <w:r w:rsidRPr="00DA19C6">
        <w:rPr>
          <w:sz w:val="28"/>
          <w:szCs w:val="28"/>
        </w:rPr>
        <w:t xml:space="preserve">  муниципального района Аскинский район Республики Башкортостан от </w:t>
      </w:r>
      <w:r>
        <w:rPr>
          <w:sz w:val="28"/>
          <w:szCs w:val="28"/>
        </w:rPr>
        <w:t xml:space="preserve">26 мая </w:t>
      </w:r>
      <w:r w:rsidRPr="00DA19C6">
        <w:rPr>
          <w:sz w:val="28"/>
          <w:szCs w:val="28"/>
        </w:rPr>
        <w:t>201</w:t>
      </w:r>
      <w:r>
        <w:rPr>
          <w:sz w:val="28"/>
          <w:szCs w:val="28"/>
        </w:rPr>
        <w:t>1 года № 10</w:t>
      </w:r>
      <w:r w:rsidRPr="00DA19C6">
        <w:rPr>
          <w:sz w:val="28"/>
          <w:szCs w:val="28"/>
        </w:rPr>
        <w:t xml:space="preserve"> «</w:t>
      </w:r>
      <w:r>
        <w:rPr>
          <w:sz w:val="28"/>
          <w:szCs w:val="28"/>
        </w:rPr>
        <w:t xml:space="preserve">Об Административном регламенте </w:t>
      </w:r>
      <w:r w:rsidRPr="002B604B">
        <w:rPr>
          <w:sz w:val="28"/>
          <w:szCs w:val="28"/>
        </w:rPr>
        <w:t xml:space="preserve">рассмотрения   обращений   граждан,  поступивших в органы местного самоуправления сельского  поселения </w:t>
      </w:r>
      <w:r>
        <w:rPr>
          <w:sz w:val="28"/>
          <w:szCs w:val="28"/>
        </w:rPr>
        <w:t>Петропавловский</w:t>
      </w:r>
      <w:r w:rsidRPr="002B604B">
        <w:rPr>
          <w:sz w:val="28"/>
          <w:szCs w:val="28"/>
        </w:rPr>
        <w:t xml:space="preserve"> сельсовет муниципального района Аскинский район Республики Башкортостан</w:t>
      </w:r>
      <w:r w:rsidRPr="00DA19C6">
        <w:rPr>
          <w:sz w:val="28"/>
          <w:szCs w:val="28"/>
        </w:rPr>
        <w:t>»</w:t>
      </w:r>
      <w:r>
        <w:rPr>
          <w:sz w:val="28"/>
          <w:szCs w:val="28"/>
        </w:rPr>
        <w:t>.</w:t>
      </w:r>
    </w:p>
    <w:p w:rsidR="001A790B" w:rsidRPr="00DA19C6" w:rsidRDefault="001A790B" w:rsidP="00213ED2">
      <w:pPr>
        <w:ind w:firstLine="708"/>
        <w:jc w:val="both"/>
        <w:rPr>
          <w:sz w:val="28"/>
          <w:szCs w:val="28"/>
        </w:rPr>
      </w:pPr>
      <w:r w:rsidRPr="00DA19C6">
        <w:rPr>
          <w:sz w:val="28"/>
          <w:szCs w:val="28"/>
        </w:rPr>
        <w:t>2.Утвердить прилагаемый Порядок ра</w:t>
      </w:r>
      <w:r>
        <w:rPr>
          <w:sz w:val="28"/>
          <w:szCs w:val="28"/>
        </w:rPr>
        <w:t>ссмотрения обращений граждан в а</w:t>
      </w:r>
      <w:r w:rsidRPr="00DA19C6">
        <w:rPr>
          <w:sz w:val="28"/>
          <w:szCs w:val="28"/>
        </w:rPr>
        <w:t xml:space="preserve">дминистрации </w:t>
      </w:r>
      <w:r>
        <w:rPr>
          <w:sz w:val="28"/>
          <w:szCs w:val="28"/>
        </w:rPr>
        <w:t>сельского поселения Петропавловский сельсовет</w:t>
      </w:r>
      <w:r w:rsidRPr="00DA19C6">
        <w:rPr>
          <w:sz w:val="28"/>
          <w:szCs w:val="28"/>
        </w:rPr>
        <w:t xml:space="preserve"> муниципального района Аскинский район Республики Башкортостан.</w:t>
      </w:r>
    </w:p>
    <w:p w:rsidR="001A790B" w:rsidRPr="00DA19C6" w:rsidRDefault="001A790B" w:rsidP="00213ED2">
      <w:pPr>
        <w:ind w:firstLine="708"/>
        <w:jc w:val="both"/>
        <w:rPr>
          <w:sz w:val="28"/>
          <w:szCs w:val="28"/>
        </w:rPr>
      </w:pPr>
      <w:r w:rsidRPr="00DA19C6">
        <w:rPr>
          <w:sz w:val="28"/>
          <w:szCs w:val="28"/>
        </w:rPr>
        <w:t xml:space="preserve">3.Контроль за исполнением настоящего </w:t>
      </w:r>
      <w:r>
        <w:rPr>
          <w:sz w:val="28"/>
          <w:szCs w:val="28"/>
        </w:rPr>
        <w:t>п</w:t>
      </w:r>
      <w:r w:rsidRPr="00DA19C6">
        <w:rPr>
          <w:sz w:val="28"/>
          <w:szCs w:val="28"/>
        </w:rPr>
        <w:t>остановлени</w:t>
      </w:r>
      <w:r>
        <w:rPr>
          <w:sz w:val="28"/>
          <w:szCs w:val="28"/>
        </w:rPr>
        <w:t>я</w:t>
      </w:r>
      <w:r w:rsidRPr="00DA19C6">
        <w:rPr>
          <w:sz w:val="28"/>
          <w:szCs w:val="28"/>
        </w:rPr>
        <w:t xml:space="preserve"> возложить на </w:t>
      </w:r>
      <w:r>
        <w:rPr>
          <w:sz w:val="28"/>
          <w:szCs w:val="28"/>
        </w:rPr>
        <w:t>управляющего делами а</w:t>
      </w:r>
      <w:r w:rsidRPr="00DA19C6">
        <w:rPr>
          <w:sz w:val="28"/>
          <w:szCs w:val="28"/>
        </w:rPr>
        <w:t xml:space="preserve">дминистрации </w:t>
      </w:r>
      <w:r>
        <w:rPr>
          <w:sz w:val="28"/>
          <w:szCs w:val="28"/>
        </w:rPr>
        <w:t>сельского поселения.</w:t>
      </w:r>
    </w:p>
    <w:p w:rsidR="001A790B" w:rsidRDefault="001A790B" w:rsidP="00213ED2">
      <w:pPr>
        <w:jc w:val="both"/>
        <w:rPr>
          <w:sz w:val="28"/>
          <w:szCs w:val="28"/>
        </w:rPr>
      </w:pPr>
    </w:p>
    <w:p w:rsidR="001A790B" w:rsidRDefault="001A790B" w:rsidP="00213ED2">
      <w:pPr>
        <w:jc w:val="both"/>
        <w:rPr>
          <w:sz w:val="28"/>
          <w:szCs w:val="28"/>
        </w:rPr>
      </w:pPr>
    </w:p>
    <w:p w:rsidR="001A790B" w:rsidRDefault="001A790B" w:rsidP="00213ED2">
      <w:pPr>
        <w:jc w:val="both"/>
        <w:rPr>
          <w:sz w:val="28"/>
          <w:szCs w:val="28"/>
        </w:rPr>
      </w:pPr>
    </w:p>
    <w:p w:rsidR="001A790B" w:rsidRDefault="001A790B" w:rsidP="00213ED2">
      <w:pPr>
        <w:rPr>
          <w:sz w:val="28"/>
          <w:szCs w:val="28"/>
        </w:rPr>
      </w:pPr>
      <w:r w:rsidRPr="00DA19C6">
        <w:rPr>
          <w:sz w:val="28"/>
          <w:szCs w:val="28"/>
        </w:rPr>
        <w:t xml:space="preserve">Глава </w:t>
      </w:r>
      <w:r>
        <w:rPr>
          <w:sz w:val="28"/>
          <w:szCs w:val="28"/>
        </w:rPr>
        <w:t>сельского поселения</w:t>
      </w:r>
    </w:p>
    <w:p w:rsidR="001A790B" w:rsidRDefault="001A790B" w:rsidP="00375206">
      <w:r>
        <w:rPr>
          <w:sz w:val="28"/>
          <w:szCs w:val="28"/>
        </w:rPr>
        <w:t xml:space="preserve">Петропавловский сельсовет                                    А.К.Кадимов                            </w:t>
      </w:r>
    </w:p>
    <w:p w:rsidR="001A790B" w:rsidRDefault="001A790B" w:rsidP="00375206"/>
    <w:p w:rsidR="001A790B" w:rsidRPr="00213ED2" w:rsidRDefault="001A790B" w:rsidP="00213ED2">
      <w:pPr>
        <w:ind w:left="5529"/>
        <w:rPr>
          <w:sz w:val="24"/>
          <w:szCs w:val="24"/>
        </w:rPr>
      </w:pPr>
    </w:p>
    <w:p w:rsidR="001A790B" w:rsidRPr="00213ED2" w:rsidRDefault="001A790B" w:rsidP="00213ED2">
      <w:pPr>
        <w:ind w:left="5529"/>
        <w:rPr>
          <w:sz w:val="24"/>
          <w:szCs w:val="24"/>
        </w:rPr>
      </w:pPr>
      <w:r w:rsidRPr="00213ED2">
        <w:rPr>
          <w:sz w:val="24"/>
          <w:szCs w:val="24"/>
        </w:rPr>
        <w:t>УТВЕРЖДЕН</w:t>
      </w:r>
    </w:p>
    <w:p w:rsidR="001A790B" w:rsidRPr="00213ED2" w:rsidRDefault="001A790B" w:rsidP="00213ED2">
      <w:pPr>
        <w:ind w:left="5529"/>
        <w:rPr>
          <w:sz w:val="24"/>
          <w:szCs w:val="24"/>
        </w:rPr>
      </w:pPr>
      <w:r w:rsidRPr="00213ED2">
        <w:rPr>
          <w:sz w:val="24"/>
          <w:szCs w:val="24"/>
        </w:rPr>
        <w:t xml:space="preserve">постановлением главы сельского поселения </w:t>
      </w:r>
      <w:r>
        <w:rPr>
          <w:sz w:val="24"/>
          <w:szCs w:val="24"/>
        </w:rPr>
        <w:t>Петропавловский</w:t>
      </w:r>
      <w:r w:rsidRPr="00213ED2">
        <w:rPr>
          <w:sz w:val="24"/>
          <w:szCs w:val="24"/>
        </w:rPr>
        <w:t xml:space="preserve"> сельсовет  муниципального района Аскински</w:t>
      </w:r>
      <w:r>
        <w:rPr>
          <w:sz w:val="24"/>
          <w:szCs w:val="24"/>
        </w:rPr>
        <w:t>й район Республики Башкортостан</w:t>
      </w:r>
    </w:p>
    <w:p w:rsidR="001A790B" w:rsidRPr="00213ED2" w:rsidRDefault="001A790B" w:rsidP="00213ED2">
      <w:pPr>
        <w:ind w:left="5529"/>
        <w:rPr>
          <w:sz w:val="24"/>
          <w:szCs w:val="24"/>
        </w:rPr>
      </w:pPr>
      <w:r w:rsidRPr="00213ED2">
        <w:rPr>
          <w:sz w:val="24"/>
          <w:szCs w:val="24"/>
        </w:rPr>
        <w:t>от</w:t>
      </w:r>
      <w:r>
        <w:rPr>
          <w:sz w:val="24"/>
          <w:szCs w:val="24"/>
        </w:rPr>
        <w:t xml:space="preserve"> 24</w:t>
      </w:r>
      <w:r w:rsidRPr="00213ED2">
        <w:rPr>
          <w:sz w:val="24"/>
          <w:szCs w:val="24"/>
        </w:rPr>
        <w:t xml:space="preserve"> </w:t>
      </w:r>
      <w:r>
        <w:rPr>
          <w:sz w:val="24"/>
          <w:szCs w:val="24"/>
        </w:rPr>
        <w:t>марта</w:t>
      </w:r>
      <w:r w:rsidRPr="00213ED2">
        <w:rPr>
          <w:sz w:val="24"/>
          <w:szCs w:val="24"/>
        </w:rPr>
        <w:t xml:space="preserve"> </w:t>
      </w:r>
      <w:smartTag w:uri="urn:schemas-microsoft-com:office:smarttags" w:element="metricconverter">
        <w:smartTagPr>
          <w:attr w:name="ProductID" w:val="2014 г"/>
        </w:smartTagPr>
        <w:r w:rsidRPr="00213ED2">
          <w:rPr>
            <w:sz w:val="24"/>
            <w:szCs w:val="24"/>
          </w:rPr>
          <w:t>201</w:t>
        </w:r>
        <w:r>
          <w:rPr>
            <w:sz w:val="24"/>
            <w:szCs w:val="24"/>
          </w:rPr>
          <w:t>4</w:t>
        </w:r>
        <w:r w:rsidRPr="00213ED2">
          <w:rPr>
            <w:sz w:val="24"/>
            <w:szCs w:val="24"/>
          </w:rPr>
          <w:t xml:space="preserve"> г</w:t>
        </w:r>
      </w:smartTag>
      <w:r w:rsidRPr="00213ED2">
        <w:rPr>
          <w:sz w:val="24"/>
          <w:szCs w:val="24"/>
        </w:rPr>
        <w:t xml:space="preserve">. № </w:t>
      </w:r>
      <w:r>
        <w:rPr>
          <w:sz w:val="24"/>
          <w:szCs w:val="24"/>
        </w:rPr>
        <w:t>8</w:t>
      </w:r>
    </w:p>
    <w:p w:rsidR="001A790B" w:rsidRPr="00213ED2" w:rsidRDefault="001A790B" w:rsidP="00213ED2">
      <w:pPr>
        <w:ind w:left="5529"/>
        <w:jc w:val="both"/>
        <w:rPr>
          <w:sz w:val="24"/>
          <w:szCs w:val="24"/>
        </w:rPr>
      </w:pPr>
    </w:p>
    <w:p w:rsidR="001A790B" w:rsidRPr="00213ED2" w:rsidRDefault="001A790B" w:rsidP="008B19AA">
      <w:pPr>
        <w:rPr>
          <w:sz w:val="24"/>
          <w:szCs w:val="24"/>
        </w:rPr>
      </w:pPr>
    </w:p>
    <w:p w:rsidR="001A790B" w:rsidRPr="008B19AA" w:rsidRDefault="001A790B" w:rsidP="00213ED2">
      <w:pPr>
        <w:jc w:val="center"/>
        <w:rPr>
          <w:sz w:val="28"/>
          <w:szCs w:val="28"/>
        </w:rPr>
      </w:pPr>
      <w:r w:rsidRPr="008B19AA">
        <w:rPr>
          <w:sz w:val="28"/>
          <w:szCs w:val="28"/>
        </w:rPr>
        <w:t>ПОРЯДОК</w:t>
      </w:r>
    </w:p>
    <w:p w:rsidR="001A790B" w:rsidRPr="008B19AA" w:rsidRDefault="001A790B" w:rsidP="00213ED2">
      <w:pPr>
        <w:jc w:val="center"/>
        <w:rPr>
          <w:sz w:val="28"/>
          <w:szCs w:val="28"/>
        </w:rPr>
      </w:pPr>
      <w:r w:rsidRPr="008B19AA">
        <w:rPr>
          <w:sz w:val="28"/>
          <w:szCs w:val="28"/>
        </w:rPr>
        <w:t>рассмотрения обращений граждан в администрации сельского поселения Петропавловский сельсовет  муниципального района Аскинский район Республики Башкортостан</w:t>
      </w:r>
    </w:p>
    <w:p w:rsidR="001A790B" w:rsidRPr="00213ED2" w:rsidRDefault="001A790B" w:rsidP="00213ED2">
      <w:pPr>
        <w:jc w:val="both"/>
        <w:rPr>
          <w:sz w:val="24"/>
          <w:szCs w:val="24"/>
        </w:rPr>
      </w:pPr>
    </w:p>
    <w:p w:rsidR="001A790B" w:rsidRDefault="001A790B" w:rsidP="00213ED2">
      <w:pPr>
        <w:jc w:val="center"/>
        <w:rPr>
          <w:b/>
          <w:sz w:val="24"/>
          <w:szCs w:val="24"/>
        </w:rPr>
      </w:pPr>
      <w:r w:rsidRPr="00213ED2">
        <w:rPr>
          <w:b/>
          <w:sz w:val="24"/>
          <w:szCs w:val="24"/>
        </w:rPr>
        <w:t>I.Общие положения</w:t>
      </w:r>
    </w:p>
    <w:p w:rsidR="001A790B" w:rsidRPr="00213ED2"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1.Порядок рассмотрения обращений граждан в Администрации муниципального района Аскинский район Республики Башкортостан (далее - Порядок) определяет сроки и последовательность действий при рассмотрении обращений граждан Российской Федерации, иностранных граждан, лиц без гражданства (за исключением случаев, установленных международным договором Российской Федерации или федеральным законом), объединений граждан (общественных, религиозных объединений, юридических лиц), если иное не предусмотрено федеральным законом, по вопросам, входящим в компетенцию Администрации муниципального района Аскинский район Республики Башкортостан (далее - Администрация).</w:t>
      </w:r>
    </w:p>
    <w:p w:rsidR="001A790B" w:rsidRPr="00213ED2" w:rsidRDefault="001A790B" w:rsidP="00213ED2">
      <w:pPr>
        <w:ind w:firstLine="708"/>
        <w:jc w:val="both"/>
        <w:rPr>
          <w:sz w:val="24"/>
          <w:szCs w:val="24"/>
        </w:rPr>
      </w:pPr>
      <w:r w:rsidRPr="00213ED2">
        <w:rPr>
          <w:sz w:val="24"/>
          <w:szCs w:val="24"/>
        </w:rPr>
        <w:t>2.Рассмотрение обращений осуществляется в соответствии со следующими нормативными правовыми актами:</w:t>
      </w:r>
    </w:p>
    <w:p w:rsidR="001A790B" w:rsidRPr="00213ED2" w:rsidRDefault="001A790B" w:rsidP="00213ED2">
      <w:pPr>
        <w:ind w:firstLine="708"/>
        <w:jc w:val="both"/>
        <w:rPr>
          <w:sz w:val="24"/>
          <w:szCs w:val="24"/>
        </w:rPr>
      </w:pPr>
      <w:r w:rsidRPr="00213ED2">
        <w:rPr>
          <w:sz w:val="24"/>
          <w:szCs w:val="24"/>
        </w:rPr>
        <w:t>Конституцией Российской Федерации (Собрание законодательства Российской Федерации, 26.01.2009, № 4, ст. 445);</w:t>
      </w:r>
    </w:p>
    <w:p w:rsidR="001A790B" w:rsidRPr="00213ED2" w:rsidRDefault="001A790B" w:rsidP="00213ED2">
      <w:pPr>
        <w:ind w:firstLine="708"/>
        <w:jc w:val="both"/>
        <w:rPr>
          <w:sz w:val="24"/>
          <w:szCs w:val="24"/>
        </w:rPr>
      </w:pPr>
      <w:r w:rsidRPr="00213ED2">
        <w:rPr>
          <w:sz w:val="24"/>
          <w:szCs w:val="24"/>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1A790B" w:rsidRPr="00213ED2" w:rsidRDefault="001A790B" w:rsidP="00213ED2">
      <w:pPr>
        <w:ind w:firstLine="708"/>
        <w:jc w:val="both"/>
        <w:rPr>
          <w:sz w:val="24"/>
          <w:szCs w:val="24"/>
        </w:rPr>
      </w:pPr>
      <w:r w:rsidRPr="00213ED2">
        <w:rPr>
          <w:sz w:val="24"/>
          <w:szCs w:val="24"/>
        </w:rPr>
        <w:t>Федеральным законом от 27 июля 2006 года № 149-ФЗ «Об информации, информационных технологиях и о защите информации» (Собрание законодательства Российской Федерации, 31.07.2006, № 31 (1 ч.), ст. 3448);</w:t>
      </w:r>
    </w:p>
    <w:p w:rsidR="001A790B" w:rsidRPr="00213ED2" w:rsidRDefault="001A790B" w:rsidP="00213ED2">
      <w:pPr>
        <w:ind w:firstLine="708"/>
        <w:jc w:val="both"/>
        <w:rPr>
          <w:sz w:val="24"/>
          <w:szCs w:val="24"/>
        </w:rPr>
      </w:pPr>
      <w:r w:rsidRPr="00213ED2">
        <w:rPr>
          <w:sz w:val="24"/>
          <w:szCs w:val="24"/>
        </w:rPr>
        <w:t>Федеральным законом от 27 июля 2006 года № 152-ФЗ «О персональных данных» (Собрание законодательства Российской Федерации, 31.07.2006, № 31 (1 ч.), ст. 3451,);</w:t>
      </w:r>
    </w:p>
    <w:p w:rsidR="001A790B" w:rsidRPr="00213ED2" w:rsidRDefault="001A790B" w:rsidP="00213ED2">
      <w:pPr>
        <w:ind w:firstLine="708"/>
        <w:jc w:val="both"/>
        <w:rPr>
          <w:sz w:val="24"/>
          <w:szCs w:val="24"/>
        </w:rPr>
      </w:pPr>
      <w:r w:rsidRPr="00213ED2">
        <w:rPr>
          <w:sz w:val="24"/>
          <w:szCs w:val="24"/>
        </w:rPr>
        <w:t>Конституцией Республики Башкортостан (Ведомости Государственного Собрания, Президента и Кабинета Министров Республики Башкортостан, 2003, Ха 1 (157), ст. 3);</w:t>
      </w:r>
    </w:p>
    <w:p w:rsidR="001A790B" w:rsidRPr="00213ED2" w:rsidRDefault="001A790B" w:rsidP="00213ED2">
      <w:pPr>
        <w:jc w:val="both"/>
        <w:rPr>
          <w:sz w:val="24"/>
          <w:szCs w:val="24"/>
        </w:rPr>
      </w:pPr>
      <w:r w:rsidRPr="00213ED2">
        <w:rPr>
          <w:sz w:val="24"/>
          <w:szCs w:val="24"/>
        </w:rPr>
        <w:tab/>
        <w:t>Законом Республики Башкортостан от 12 декабря 2006 года № 391-з «Об обращениях граждан в Республике Башкортостан» (Ведомости Государственного Собрания - Курултая, Президента и Администрации муниципального района Аскинский район Республики Башкортостан, 08.02.2007, № 3 (249), ст. 82);</w:t>
      </w:r>
    </w:p>
    <w:p w:rsidR="001A790B" w:rsidRPr="00213ED2" w:rsidRDefault="001A790B" w:rsidP="0095203B">
      <w:pPr>
        <w:jc w:val="both"/>
        <w:rPr>
          <w:sz w:val="24"/>
          <w:szCs w:val="24"/>
        </w:rPr>
      </w:pPr>
      <w:r w:rsidRPr="00213ED2">
        <w:rPr>
          <w:sz w:val="24"/>
          <w:szCs w:val="24"/>
        </w:rPr>
        <w:tab/>
        <w:t xml:space="preserve">Решением Совета сельского поселения </w:t>
      </w:r>
      <w:r>
        <w:rPr>
          <w:sz w:val="24"/>
          <w:szCs w:val="24"/>
        </w:rPr>
        <w:t>Петропавловский</w:t>
      </w:r>
      <w:r w:rsidRPr="00213ED2">
        <w:rPr>
          <w:sz w:val="24"/>
          <w:szCs w:val="24"/>
        </w:rPr>
        <w:t xml:space="preserve"> сельсовет  муниципального района Аскинский район от </w:t>
      </w:r>
      <w:r>
        <w:rPr>
          <w:sz w:val="24"/>
          <w:szCs w:val="24"/>
        </w:rPr>
        <w:t>27</w:t>
      </w:r>
      <w:r w:rsidRPr="00213ED2">
        <w:rPr>
          <w:sz w:val="24"/>
          <w:szCs w:val="24"/>
        </w:rPr>
        <w:t xml:space="preserve"> </w:t>
      </w:r>
      <w:r>
        <w:rPr>
          <w:sz w:val="24"/>
          <w:szCs w:val="24"/>
        </w:rPr>
        <w:t>сентября</w:t>
      </w:r>
      <w:r w:rsidRPr="00213ED2">
        <w:rPr>
          <w:sz w:val="24"/>
          <w:szCs w:val="24"/>
        </w:rPr>
        <w:t xml:space="preserve"> </w:t>
      </w:r>
      <w:smartTag w:uri="urn:schemas-microsoft-com:office:smarttags" w:element="metricconverter">
        <w:smartTagPr>
          <w:attr w:name="ProductID" w:val="2010 г"/>
        </w:smartTagPr>
        <w:r w:rsidRPr="00213ED2">
          <w:rPr>
            <w:sz w:val="24"/>
            <w:szCs w:val="24"/>
          </w:rPr>
          <w:t>201</w:t>
        </w:r>
        <w:r>
          <w:rPr>
            <w:sz w:val="24"/>
            <w:szCs w:val="24"/>
          </w:rPr>
          <w:t>0</w:t>
        </w:r>
        <w:r w:rsidRPr="00213ED2">
          <w:rPr>
            <w:sz w:val="24"/>
            <w:szCs w:val="24"/>
          </w:rPr>
          <w:t xml:space="preserve"> г</w:t>
        </w:r>
      </w:smartTag>
      <w:r w:rsidRPr="00213ED2">
        <w:rPr>
          <w:sz w:val="24"/>
          <w:szCs w:val="24"/>
        </w:rPr>
        <w:t>. № 1</w:t>
      </w:r>
      <w:r>
        <w:rPr>
          <w:sz w:val="24"/>
          <w:szCs w:val="24"/>
        </w:rPr>
        <w:t>05</w:t>
      </w:r>
      <w:r w:rsidRPr="00213ED2">
        <w:rPr>
          <w:sz w:val="24"/>
          <w:szCs w:val="24"/>
        </w:rPr>
        <w:t xml:space="preserve"> «</w:t>
      </w:r>
      <w:r>
        <w:rPr>
          <w:sz w:val="24"/>
          <w:szCs w:val="24"/>
        </w:rPr>
        <w:t>О положении</w:t>
      </w:r>
      <w:r w:rsidRPr="00213ED2">
        <w:rPr>
          <w:sz w:val="24"/>
          <w:szCs w:val="24"/>
        </w:rPr>
        <w:t xml:space="preserve"> об Администрации сельского поселения </w:t>
      </w:r>
      <w:r>
        <w:rPr>
          <w:sz w:val="24"/>
          <w:szCs w:val="24"/>
        </w:rPr>
        <w:t>Петропавловский</w:t>
      </w:r>
      <w:r w:rsidRPr="00213ED2">
        <w:rPr>
          <w:sz w:val="24"/>
          <w:szCs w:val="24"/>
        </w:rPr>
        <w:t xml:space="preserve"> сельсовет муниципального района Аскинский район Республики Башкортостан»</w:t>
      </w:r>
      <w:r>
        <w:rPr>
          <w:sz w:val="24"/>
          <w:szCs w:val="24"/>
        </w:rPr>
        <w:t>.</w:t>
      </w:r>
      <w:r w:rsidRPr="00213ED2">
        <w:rPr>
          <w:sz w:val="24"/>
          <w:szCs w:val="24"/>
        </w:rPr>
        <w:t xml:space="preserve"> </w:t>
      </w:r>
    </w:p>
    <w:p w:rsidR="001A790B" w:rsidRPr="00213ED2" w:rsidRDefault="001A790B" w:rsidP="00213ED2">
      <w:pPr>
        <w:ind w:firstLine="708"/>
        <w:jc w:val="both"/>
        <w:rPr>
          <w:sz w:val="24"/>
          <w:szCs w:val="24"/>
        </w:rPr>
      </w:pPr>
      <w:r w:rsidRPr="00213ED2">
        <w:rPr>
          <w:sz w:val="24"/>
          <w:szCs w:val="24"/>
        </w:rPr>
        <w:t>3.Граждане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1A790B" w:rsidRPr="00213ED2" w:rsidRDefault="001A790B" w:rsidP="00213ED2">
      <w:pPr>
        <w:ind w:firstLine="708"/>
        <w:jc w:val="both"/>
        <w:rPr>
          <w:sz w:val="24"/>
          <w:szCs w:val="24"/>
        </w:rPr>
      </w:pPr>
      <w:r w:rsidRPr="00213ED2">
        <w:rPr>
          <w:sz w:val="24"/>
          <w:szCs w:val="24"/>
        </w:rPr>
        <w:lastRenderedPageBreak/>
        <w:t>4.При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1A790B" w:rsidRPr="00213ED2" w:rsidRDefault="001A790B" w:rsidP="00213ED2">
      <w:pPr>
        <w:ind w:firstLine="708"/>
        <w:jc w:val="both"/>
        <w:rPr>
          <w:sz w:val="24"/>
          <w:szCs w:val="24"/>
        </w:rPr>
      </w:pPr>
      <w:r w:rsidRPr="00213ED2">
        <w:rPr>
          <w:sz w:val="24"/>
          <w:szCs w:val="24"/>
        </w:rPr>
        <w:t>5.Рассмотрение обращений осуществляется бесплатно.</w:t>
      </w:r>
    </w:p>
    <w:p w:rsidR="001A790B" w:rsidRPr="00213ED2" w:rsidRDefault="001A790B" w:rsidP="00213ED2">
      <w:pPr>
        <w:ind w:firstLine="708"/>
        <w:jc w:val="both"/>
        <w:rPr>
          <w:sz w:val="24"/>
          <w:szCs w:val="24"/>
        </w:rPr>
      </w:pPr>
      <w:r w:rsidRPr="00213ED2">
        <w:rPr>
          <w:sz w:val="24"/>
          <w:szCs w:val="24"/>
        </w:rPr>
        <w:t xml:space="preserve">6.Для направления обращения и получения информации об организации личного приема, рассмотрении письменных обращений в Администрации сельского поселения </w:t>
      </w:r>
      <w:r>
        <w:rPr>
          <w:sz w:val="24"/>
          <w:szCs w:val="24"/>
        </w:rPr>
        <w:t>Петропавловский</w:t>
      </w:r>
      <w:r w:rsidRPr="00213ED2">
        <w:rPr>
          <w:sz w:val="24"/>
          <w:szCs w:val="24"/>
        </w:rPr>
        <w:t xml:space="preserve"> сельсовет  можно обратиться:</w:t>
      </w:r>
    </w:p>
    <w:p w:rsidR="001A790B" w:rsidRPr="00213ED2" w:rsidRDefault="001A790B" w:rsidP="00213ED2">
      <w:pPr>
        <w:jc w:val="both"/>
        <w:rPr>
          <w:sz w:val="24"/>
          <w:szCs w:val="24"/>
        </w:rPr>
      </w:pPr>
      <w:r w:rsidRPr="00213ED2">
        <w:rPr>
          <w:sz w:val="24"/>
          <w:szCs w:val="24"/>
        </w:rPr>
        <w:t>-в письменном виде (45288</w:t>
      </w:r>
      <w:r>
        <w:rPr>
          <w:sz w:val="24"/>
          <w:szCs w:val="24"/>
        </w:rPr>
        <w:t>0</w:t>
      </w:r>
      <w:r w:rsidRPr="00213ED2">
        <w:rPr>
          <w:sz w:val="24"/>
          <w:szCs w:val="24"/>
        </w:rPr>
        <w:t>, Республика Башкортостан,  Аскинский район,</w:t>
      </w:r>
      <w:r>
        <w:rPr>
          <w:sz w:val="24"/>
          <w:szCs w:val="24"/>
        </w:rPr>
        <w:t xml:space="preserve"> </w:t>
      </w:r>
      <w:r w:rsidRPr="00213ED2">
        <w:rPr>
          <w:sz w:val="24"/>
          <w:szCs w:val="24"/>
        </w:rPr>
        <w:t>д.</w:t>
      </w:r>
      <w:r>
        <w:rPr>
          <w:sz w:val="24"/>
          <w:szCs w:val="24"/>
        </w:rPr>
        <w:t>Петропавловка</w:t>
      </w:r>
      <w:r w:rsidRPr="00213ED2">
        <w:rPr>
          <w:sz w:val="24"/>
          <w:szCs w:val="24"/>
        </w:rPr>
        <w:t>, ул.</w:t>
      </w:r>
      <w:r>
        <w:rPr>
          <w:sz w:val="24"/>
          <w:szCs w:val="24"/>
        </w:rPr>
        <w:t>Космонавтов, д.2</w:t>
      </w:r>
      <w:r w:rsidRPr="00213ED2">
        <w:rPr>
          <w:sz w:val="24"/>
          <w:szCs w:val="24"/>
        </w:rPr>
        <w:t xml:space="preserve">; </w:t>
      </w:r>
    </w:p>
    <w:p w:rsidR="001A790B" w:rsidRPr="00213ED2" w:rsidRDefault="001A790B" w:rsidP="00213ED2">
      <w:pPr>
        <w:jc w:val="both"/>
        <w:rPr>
          <w:sz w:val="24"/>
          <w:szCs w:val="24"/>
        </w:rPr>
      </w:pPr>
      <w:r w:rsidRPr="00213ED2">
        <w:rPr>
          <w:sz w:val="24"/>
          <w:szCs w:val="24"/>
        </w:rPr>
        <w:t xml:space="preserve">-в электронном виде: через официальный Интернет-сайт Администрации района </w:t>
      </w:r>
      <w:hyperlink r:id="rId8" w:history="1">
        <w:r w:rsidRPr="0095203B">
          <w:rPr>
            <w:rStyle w:val="a5"/>
            <w:color w:val="auto"/>
            <w:sz w:val="24"/>
            <w:szCs w:val="24"/>
          </w:rPr>
          <w:t>www.</w:t>
        </w:r>
        <w:r w:rsidRPr="0095203B">
          <w:rPr>
            <w:rStyle w:val="a5"/>
            <w:color w:val="auto"/>
            <w:sz w:val="24"/>
            <w:szCs w:val="24"/>
            <w:lang w:val="en-US"/>
          </w:rPr>
          <w:t>askino</w:t>
        </w:r>
        <w:r w:rsidRPr="0095203B">
          <w:rPr>
            <w:rStyle w:val="a5"/>
            <w:color w:val="auto"/>
            <w:sz w:val="24"/>
            <w:szCs w:val="24"/>
          </w:rPr>
          <w:t>.ru</w:t>
        </w:r>
      </w:hyperlink>
      <w:r w:rsidRPr="00213ED2">
        <w:rPr>
          <w:color w:val="FF0000"/>
          <w:sz w:val="24"/>
          <w:szCs w:val="24"/>
        </w:rPr>
        <w:t xml:space="preserve">  </w:t>
      </w:r>
      <w:r w:rsidRPr="00213ED2">
        <w:rPr>
          <w:sz w:val="24"/>
          <w:szCs w:val="24"/>
        </w:rPr>
        <w:t>;</w:t>
      </w:r>
    </w:p>
    <w:p w:rsidR="001A790B" w:rsidRPr="00213ED2" w:rsidRDefault="001A790B" w:rsidP="00213ED2">
      <w:pPr>
        <w:jc w:val="both"/>
        <w:rPr>
          <w:color w:val="FF0000"/>
          <w:sz w:val="24"/>
          <w:szCs w:val="24"/>
        </w:rPr>
      </w:pPr>
      <w:r w:rsidRPr="00213ED2">
        <w:rPr>
          <w:sz w:val="24"/>
          <w:szCs w:val="24"/>
        </w:rPr>
        <w:t xml:space="preserve">- на официальный электронный адрес Администрации сельского поселения </w:t>
      </w:r>
      <w:r>
        <w:rPr>
          <w:sz w:val="24"/>
          <w:szCs w:val="24"/>
        </w:rPr>
        <w:t>Петропавловский</w:t>
      </w:r>
      <w:r w:rsidRPr="00213ED2">
        <w:rPr>
          <w:sz w:val="24"/>
          <w:szCs w:val="24"/>
        </w:rPr>
        <w:t xml:space="preserve"> сельсовет  – </w:t>
      </w:r>
      <w:hyperlink r:id="rId9" w:history="1">
        <w:r w:rsidRPr="003147FF">
          <w:rPr>
            <w:rStyle w:val="a5"/>
            <w:sz w:val="24"/>
            <w:szCs w:val="24"/>
          </w:rPr>
          <w:t>04.</w:t>
        </w:r>
        <w:r w:rsidRPr="003147FF">
          <w:rPr>
            <w:rStyle w:val="a5"/>
            <w:sz w:val="24"/>
            <w:szCs w:val="24"/>
            <w:lang w:val="en-US"/>
          </w:rPr>
          <w:t>sp</w:t>
        </w:r>
        <w:r w:rsidRPr="003147FF">
          <w:rPr>
            <w:rStyle w:val="a5"/>
            <w:sz w:val="24"/>
            <w:szCs w:val="24"/>
          </w:rPr>
          <w:t>17@</w:t>
        </w:r>
        <w:r w:rsidRPr="003147FF">
          <w:rPr>
            <w:rStyle w:val="a5"/>
            <w:sz w:val="24"/>
            <w:szCs w:val="24"/>
            <w:lang w:val="en-US"/>
          </w:rPr>
          <w:t>bashkortostan</w:t>
        </w:r>
        <w:r w:rsidRPr="003147FF">
          <w:rPr>
            <w:rStyle w:val="a5"/>
            <w:sz w:val="24"/>
            <w:szCs w:val="24"/>
          </w:rPr>
          <w:t>.ru</w:t>
        </w:r>
      </w:hyperlink>
      <w:r w:rsidRPr="0095203B">
        <w:rPr>
          <w:sz w:val="24"/>
          <w:szCs w:val="24"/>
        </w:rPr>
        <w:t>;</w:t>
      </w:r>
    </w:p>
    <w:p w:rsidR="001A790B" w:rsidRPr="00213ED2" w:rsidRDefault="001A790B" w:rsidP="00213ED2">
      <w:pPr>
        <w:jc w:val="both"/>
        <w:rPr>
          <w:sz w:val="24"/>
          <w:szCs w:val="24"/>
          <w:lang w:val="en-US"/>
        </w:rPr>
      </w:pPr>
      <w:r w:rsidRPr="00213ED2">
        <w:rPr>
          <w:sz w:val="24"/>
          <w:szCs w:val="24"/>
        </w:rPr>
        <w:t xml:space="preserve">-по телефонам: </w:t>
      </w:r>
    </w:p>
    <w:p w:rsidR="001A790B" w:rsidRPr="00213ED2" w:rsidRDefault="001A790B" w:rsidP="00213ED2">
      <w:pPr>
        <w:pStyle w:val="11"/>
        <w:numPr>
          <w:ilvl w:val="0"/>
          <w:numId w:val="13"/>
        </w:numPr>
        <w:spacing w:after="0" w:line="240" w:lineRule="auto"/>
        <w:jc w:val="both"/>
        <w:rPr>
          <w:rFonts w:ascii="Times New Roman" w:hAnsi="Times New Roman"/>
          <w:sz w:val="24"/>
          <w:szCs w:val="24"/>
        </w:rPr>
      </w:pPr>
      <w:r w:rsidRPr="00213ED2">
        <w:rPr>
          <w:rFonts w:ascii="Times New Roman" w:hAnsi="Times New Roman"/>
          <w:sz w:val="24"/>
          <w:szCs w:val="24"/>
        </w:rPr>
        <w:t>8(34771)2-</w:t>
      </w:r>
      <w:r w:rsidRPr="0095203B">
        <w:rPr>
          <w:rFonts w:ascii="Times New Roman" w:hAnsi="Times New Roman"/>
          <w:sz w:val="24"/>
          <w:szCs w:val="24"/>
        </w:rPr>
        <w:t>62</w:t>
      </w:r>
      <w:r w:rsidRPr="00213ED2">
        <w:rPr>
          <w:rFonts w:ascii="Times New Roman" w:hAnsi="Times New Roman"/>
          <w:sz w:val="24"/>
          <w:szCs w:val="24"/>
        </w:rPr>
        <w:t>-</w:t>
      </w:r>
      <w:r w:rsidRPr="0095203B">
        <w:rPr>
          <w:rFonts w:ascii="Times New Roman" w:hAnsi="Times New Roman"/>
          <w:sz w:val="24"/>
          <w:szCs w:val="24"/>
        </w:rPr>
        <w:t>69</w:t>
      </w:r>
      <w:r w:rsidRPr="00213ED2">
        <w:rPr>
          <w:rFonts w:ascii="Times New Roman" w:hAnsi="Times New Roman"/>
          <w:sz w:val="24"/>
          <w:szCs w:val="24"/>
        </w:rPr>
        <w:t xml:space="preserve">- приемная главы сельского поселения </w:t>
      </w:r>
      <w:r>
        <w:rPr>
          <w:rFonts w:ascii="Times New Roman" w:hAnsi="Times New Roman"/>
          <w:sz w:val="24"/>
          <w:szCs w:val="24"/>
        </w:rPr>
        <w:t>Петропавловский</w:t>
      </w:r>
      <w:r w:rsidRPr="00213ED2">
        <w:rPr>
          <w:rFonts w:ascii="Times New Roman" w:hAnsi="Times New Roman"/>
          <w:sz w:val="24"/>
          <w:szCs w:val="24"/>
        </w:rPr>
        <w:t xml:space="preserve"> сельсовет   муниципального района Аскинский район Республики Башкортостан, </w:t>
      </w:r>
    </w:p>
    <w:p w:rsidR="001A790B" w:rsidRPr="00213ED2" w:rsidRDefault="001A790B" w:rsidP="00213ED2">
      <w:pPr>
        <w:pStyle w:val="11"/>
        <w:numPr>
          <w:ilvl w:val="0"/>
          <w:numId w:val="13"/>
        </w:numPr>
        <w:spacing w:after="0" w:line="240" w:lineRule="auto"/>
        <w:jc w:val="both"/>
        <w:rPr>
          <w:rFonts w:ascii="Times New Roman" w:hAnsi="Times New Roman"/>
          <w:sz w:val="24"/>
          <w:szCs w:val="24"/>
        </w:rPr>
      </w:pPr>
      <w:r w:rsidRPr="00213ED2">
        <w:rPr>
          <w:rFonts w:ascii="Times New Roman" w:hAnsi="Times New Roman"/>
          <w:sz w:val="24"/>
          <w:szCs w:val="24"/>
        </w:rPr>
        <w:t>8(34771)2-</w:t>
      </w:r>
      <w:r w:rsidRPr="0095203B">
        <w:rPr>
          <w:rFonts w:ascii="Times New Roman" w:hAnsi="Times New Roman"/>
          <w:sz w:val="24"/>
          <w:szCs w:val="24"/>
        </w:rPr>
        <w:t>62</w:t>
      </w:r>
      <w:r>
        <w:rPr>
          <w:rFonts w:ascii="Times New Roman" w:hAnsi="Times New Roman"/>
          <w:sz w:val="24"/>
          <w:szCs w:val="24"/>
        </w:rPr>
        <w:t>-</w:t>
      </w:r>
      <w:r w:rsidRPr="0095203B">
        <w:rPr>
          <w:rFonts w:ascii="Times New Roman" w:hAnsi="Times New Roman"/>
          <w:sz w:val="24"/>
          <w:szCs w:val="24"/>
        </w:rPr>
        <w:t>18</w:t>
      </w:r>
      <w:r w:rsidRPr="00213ED2">
        <w:rPr>
          <w:rFonts w:ascii="Times New Roman" w:hAnsi="Times New Roman"/>
          <w:sz w:val="24"/>
          <w:szCs w:val="24"/>
        </w:rPr>
        <w:t xml:space="preserve"> - управляющий делами Администрации сельского поселения </w:t>
      </w:r>
      <w:r>
        <w:rPr>
          <w:rFonts w:ascii="Times New Roman" w:hAnsi="Times New Roman"/>
          <w:sz w:val="24"/>
          <w:szCs w:val="24"/>
        </w:rPr>
        <w:t>Петропавловский</w:t>
      </w:r>
      <w:r w:rsidRPr="00213ED2">
        <w:rPr>
          <w:rFonts w:ascii="Times New Roman" w:hAnsi="Times New Roman"/>
          <w:sz w:val="24"/>
          <w:szCs w:val="24"/>
        </w:rPr>
        <w:t xml:space="preserve"> сельсовет  муниципального района Аскинский район Республики Башкортостан;</w:t>
      </w:r>
    </w:p>
    <w:p w:rsidR="001A790B" w:rsidRPr="00213ED2" w:rsidRDefault="001A790B" w:rsidP="00213ED2">
      <w:pPr>
        <w:ind w:firstLine="360"/>
        <w:jc w:val="both"/>
        <w:rPr>
          <w:sz w:val="24"/>
          <w:szCs w:val="24"/>
        </w:rPr>
      </w:pPr>
      <w:r w:rsidRPr="00213ED2">
        <w:rPr>
          <w:sz w:val="24"/>
          <w:szCs w:val="24"/>
        </w:rPr>
        <w:t xml:space="preserve">      7.Прием письменных обращений осуществляется ежедневно в течение всего рабочего времени в соответствии графиком работы Администрации:</w:t>
      </w:r>
    </w:p>
    <w:p w:rsidR="001A790B" w:rsidRPr="00213ED2" w:rsidRDefault="001A790B" w:rsidP="00213ED2">
      <w:pPr>
        <w:jc w:val="both"/>
        <w:rPr>
          <w:sz w:val="24"/>
          <w:szCs w:val="24"/>
        </w:rPr>
      </w:pPr>
      <w:r w:rsidRPr="00213ED2">
        <w:rPr>
          <w:sz w:val="24"/>
          <w:szCs w:val="24"/>
        </w:rPr>
        <w:t>понедельник, вторник, среда, четверг, пятница с 9.00 до 13.00 и с 14.00 до 17.00; с 13.00 до 14.00 - обеденный перерыв, выходные дни - суббота и воскресенье, а также нерабочие праздничные дни.</w:t>
      </w:r>
    </w:p>
    <w:p w:rsidR="001A790B" w:rsidRPr="00213ED2" w:rsidRDefault="001A790B" w:rsidP="00213ED2">
      <w:pPr>
        <w:jc w:val="both"/>
        <w:rPr>
          <w:sz w:val="24"/>
          <w:szCs w:val="24"/>
        </w:rPr>
      </w:pPr>
      <w:r w:rsidRPr="00213ED2">
        <w:rPr>
          <w:sz w:val="24"/>
          <w:szCs w:val="24"/>
        </w:rPr>
        <w:t>Продолжительность рабочего дня, непосредственно предшествующего нерабочему праздничному дню, уменьшается на один час.</w:t>
      </w:r>
    </w:p>
    <w:p w:rsidR="001A790B" w:rsidRPr="00213ED2" w:rsidRDefault="001A790B" w:rsidP="00213ED2">
      <w:pPr>
        <w:ind w:firstLine="708"/>
        <w:jc w:val="both"/>
        <w:rPr>
          <w:sz w:val="24"/>
          <w:szCs w:val="24"/>
        </w:rPr>
      </w:pPr>
      <w:r w:rsidRPr="00213ED2">
        <w:rPr>
          <w:sz w:val="24"/>
          <w:szCs w:val="24"/>
        </w:rPr>
        <w:t>8.При консультировании граждан по телефону и на личном приеме специалисты Администрации подробно и в вежливой (корректной) форме информируют обратившихся по интересующим их вопросам.</w:t>
      </w:r>
    </w:p>
    <w:p w:rsidR="001A790B" w:rsidRPr="00213ED2" w:rsidRDefault="001A790B" w:rsidP="00213ED2">
      <w:pPr>
        <w:jc w:val="both"/>
        <w:rPr>
          <w:sz w:val="24"/>
          <w:szCs w:val="24"/>
        </w:rPr>
      </w:pPr>
      <w:r w:rsidRPr="00213ED2">
        <w:rPr>
          <w:sz w:val="24"/>
          <w:szCs w:val="24"/>
        </w:rPr>
        <w:t>По вышеуказанному телефону приемной главы  предоставляется следующая информация:</w:t>
      </w:r>
    </w:p>
    <w:p w:rsidR="001A790B" w:rsidRPr="00213ED2" w:rsidRDefault="001A790B" w:rsidP="00213ED2">
      <w:pPr>
        <w:ind w:firstLine="708"/>
        <w:jc w:val="both"/>
        <w:rPr>
          <w:sz w:val="24"/>
          <w:szCs w:val="24"/>
        </w:rPr>
      </w:pPr>
      <w:r w:rsidRPr="00213ED2">
        <w:rPr>
          <w:sz w:val="24"/>
          <w:szCs w:val="24"/>
        </w:rPr>
        <w:t>-контактные телефоны должностных лиц Администрации;</w:t>
      </w:r>
    </w:p>
    <w:p w:rsidR="001A790B" w:rsidRPr="00213ED2" w:rsidRDefault="001A790B" w:rsidP="00213ED2">
      <w:pPr>
        <w:ind w:firstLine="708"/>
        <w:jc w:val="both"/>
        <w:rPr>
          <w:sz w:val="24"/>
          <w:szCs w:val="24"/>
        </w:rPr>
      </w:pPr>
      <w:r w:rsidRPr="00213ED2">
        <w:rPr>
          <w:sz w:val="24"/>
          <w:szCs w:val="24"/>
        </w:rPr>
        <w:t>-график личного приема граждан главой,</w:t>
      </w:r>
      <w:r w:rsidRPr="0095203B">
        <w:rPr>
          <w:sz w:val="24"/>
          <w:szCs w:val="24"/>
        </w:rPr>
        <w:t xml:space="preserve"> </w:t>
      </w:r>
      <w:r w:rsidRPr="00213ED2">
        <w:rPr>
          <w:sz w:val="24"/>
          <w:szCs w:val="24"/>
        </w:rPr>
        <w:t>управляющим делами Администрации.</w:t>
      </w:r>
    </w:p>
    <w:p w:rsidR="001A790B" w:rsidRPr="00213ED2" w:rsidRDefault="001A790B" w:rsidP="00213ED2">
      <w:pPr>
        <w:jc w:val="both"/>
        <w:rPr>
          <w:sz w:val="24"/>
          <w:szCs w:val="24"/>
        </w:rPr>
      </w:pPr>
    </w:p>
    <w:p w:rsidR="001A790B" w:rsidRPr="00405AE9" w:rsidRDefault="001A790B" w:rsidP="00213ED2">
      <w:pPr>
        <w:jc w:val="center"/>
        <w:rPr>
          <w:b/>
          <w:sz w:val="24"/>
          <w:szCs w:val="24"/>
        </w:rPr>
      </w:pPr>
      <w:r w:rsidRPr="00213ED2">
        <w:rPr>
          <w:b/>
          <w:sz w:val="24"/>
          <w:szCs w:val="24"/>
        </w:rPr>
        <w:t>II.Основные понятия</w:t>
      </w:r>
    </w:p>
    <w:p w:rsidR="001A790B" w:rsidRPr="00405AE9" w:rsidRDefault="001A790B" w:rsidP="00213ED2">
      <w:pPr>
        <w:jc w:val="center"/>
        <w:rPr>
          <w:b/>
          <w:sz w:val="24"/>
          <w:szCs w:val="24"/>
        </w:rPr>
      </w:pPr>
    </w:p>
    <w:p w:rsidR="001A790B" w:rsidRPr="00213ED2" w:rsidRDefault="001A790B" w:rsidP="00213ED2">
      <w:pPr>
        <w:jc w:val="both"/>
        <w:rPr>
          <w:sz w:val="24"/>
          <w:szCs w:val="24"/>
        </w:rPr>
      </w:pPr>
      <w:r w:rsidRPr="00213ED2">
        <w:rPr>
          <w:sz w:val="24"/>
          <w:szCs w:val="24"/>
        </w:rPr>
        <w:t>9.</w:t>
      </w:r>
      <w:r w:rsidRPr="00213ED2">
        <w:rPr>
          <w:sz w:val="24"/>
          <w:szCs w:val="24"/>
        </w:rPr>
        <w:tab/>
        <w:t xml:space="preserve">В Порядке используются следующие основные термины: </w:t>
      </w:r>
    </w:p>
    <w:p w:rsidR="001A790B" w:rsidRPr="00213ED2" w:rsidRDefault="001A790B" w:rsidP="00213ED2">
      <w:pPr>
        <w:pStyle w:val="11"/>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уполномоченный сотрудник по работе с обращениями</w:t>
      </w:r>
      <w:r w:rsidRPr="00213ED2">
        <w:rPr>
          <w:rFonts w:ascii="Times New Roman" w:hAnsi="Times New Roman"/>
          <w:sz w:val="24"/>
          <w:szCs w:val="24"/>
        </w:rPr>
        <w:t xml:space="preserve"> (далее - уполномоченный сотрудник) - должностное лицо Администрации, уполномоченное на осуществление обработки персональных данных либо осуществление доступа к персональным данным;</w:t>
      </w:r>
    </w:p>
    <w:p w:rsidR="001A790B" w:rsidRPr="00213ED2" w:rsidRDefault="001A790B" w:rsidP="00213ED2">
      <w:pPr>
        <w:pStyle w:val="11"/>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система электронного документооборота</w:t>
      </w:r>
      <w:r w:rsidRPr="00213ED2">
        <w:rPr>
          <w:rFonts w:ascii="Times New Roman" w:hAnsi="Times New Roman"/>
          <w:sz w:val="24"/>
          <w:szCs w:val="24"/>
        </w:rPr>
        <w:t xml:space="preserve"> (далее - СЭД) - информационная система, обеспечивающая сбор документов (включение документов в систему), их обработку, управление документами и доступ к ним;</w:t>
      </w:r>
    </w:p>
    <w:p w:rsidR="001A790B" w:rsidRPr="00213ED2" w:rsidRDefault="001A790B" w:rsidP="00213ED2">
      <w:pPr>
        <w:pStyle w:val="11"/>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обезличивание персональных данных</w:t>
      </w:r>
      <w:r w:rsidRPr="00213ED2">
        <w:rPr>
          <w:rFonts w:ascii="Times New Roman" w:hAnsi="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A790B" w:rsidRPr="00213ED2" w:rsidRDefault="001A790B" w:rsidP="00213ED2">
      <w:pPr>
        <w:pStyle w:val="11"/>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электронная (регистрационная) карточка</w:t>
      </w:r>
      <w:r w:rsidRPr="00213ED2">
        <w:rPr>
          <w:rFonts w:ascii="Times New Roman" w:hAnsi="Times New Roman"/>
          <w:sz w:val="24"/>
          <w:szCs w:val="24"/>
        </w:rPr>
        <w:t xml:space="preserve"> - электронная форма, предназначенная для внесения сведений о документе в базу данных СЭД;</w:t>
      </w:r>
    </w:p>
    <w:p w:rsidR="001A790B" w:rsidRPr="00213ED2" w:rsidRDefault="001A790B" w:rsidP="00213ED2">
      <w:pPr>
        <w:pStyle w:val="11"/>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t>электронный документ</w:t>
      </w:r>
      <w:r w:rsidRPr="00213ED2">
        <w:rPr>
          <w:rFonts w:ascii="Times New Roman" w:hAnsi="Times New Roman"/>
          <w:sz w:val="24"/>
          <w:szCs w:val="24"/>
        </w:rPr>
        <w:t xml:space="preserve"> - документ, в котором информация представлена в электронно-цифровой форме без предварительного документирования на бумажном носителе;</w:t>
      </w:r>
    </w:p>
    <w:p w:rsidR="001A790B" w:rsidRPr="00213ED2" w:rsidRDefault="001A790B" w:rsidP="00213ED2">
      <w:pPr>
        <w:pStyle w:val="11"/>
        <w:numPr>
          <w:ilvl w:val="0"/>
          <w:numId w:val="14"/>
        </w:numPr>
        <w:spacing w:after="0" w:line="240" w:lineRule="auto"/>
        <w:jc w:val="both"/>
        <w:rPr>
          <w:rFonts w:ascii="Times New Roman" w:hAnsi="Times New Roman"/>
          <w:sz w:val="24"/>
          <w:szCs w:val="24"/>
        </w:rPr>
      </w:pPr>
      <w:r w:rsidRPr="00213ED2">
        <w:rPr>
          <w:rFonts w:ascii="Times New Roman" w:hAnsi="Times New Roman"/>
          <w:b/>
          <w:sz w:val="24"/>
          <w:szCs w:val="24"/>
        </w:rPr>
        <w:lastRenderedPageBreak/>
        <w:t>электронный образ документа</w:t>
      </w:r>
      <w:r w:rsidRPr="00213ED2">
        <w:rPr>
          <w:rFonts w:ascii="Times New Roman" w:hAnsi="Times New Roman"/>
          <w:sz w:val="24"/>
          <w:szCs w:val="24"/>
        </w:rPr>
        <w:t xml:space="preserve"> - электронная копия документа, полученная в результате сканирования документа, изготовленного на бумажном носителе и хранящаяся в СЭД.</w:t>
      </w:r>
    </w:p>
    <w:p w:rsidR="001A790B" w:rsidRPr="00213ED2" w:rsidRDefault="001A790B" w:rsidP="00213ED2">
      <w:pPr>
        <w:ind w:firstLine="708"/>
        <w:jc w:val="both"/>
        <w:rPr>
          <w:sz w:val="24"/>
          <w:szCs w:val="24"/>
        </w:rPr>
      </w:pPr>
      <w:r w:rsidRPr="00213ED2">
        <w:rPr>
          <w:sz w:val="24"/>
          <w:szCs w:val="24"/>
        </w:rPr>
        <w:t>Иные понятия и термины, применяемые в настоящем Порядке, используются в тех же значениях, что и в Федеральном законе от 02 мая 2006 года № 59-ФЗ «О порядке рассмотрения обращений граждан Российской Федерации».</w:t>
      </w:r>
    </w:p>
    <w:p w:rsidR="001A790B" w:rsidRPr="00213ED2" w:rsidRDefault="001A790B" w:rsidP="00213ED2">
      <w:pPr>
        <w:jc w:val="both"/>
        <w:rPr>
          <w:sz w:val="24"/>
          <w:szCs w:val="24"/>
        </w:rPr>
      </w:pPr>
    </w:p>
    <w:p w:rsidR="001A790B" w:rsidRPr="00405AE9" w:rsidRDefault="001A790B" w:rsidP="00213ED2">
      <w:pPr>
        <w:jc w:val="center"/>
        <w:rPr>
          <w:b/>
          <w:sz w:val="24"/>
          <w:szCs w:val="24"/>
        </w:rPr>
      </w:pPr>
      <w:r w:rsidRPr="00213ED2">
        <w:rPr>
          <w:b/>
          <w:sz w:val="24"/>
          <w:szCs w:val="24"/>
        </w:rPr>
        <w:t>III.Требования к письменному обращению</w:t>
      </w:r>
    </w:p>
    <w:p w:rsidR="001A790B" w:rsidRPr="00405AE9"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10.Письменные обращения граждан (группы граждан), объединения граждан (общественного объединения, религиозного объединения, юридического лица) (далее - обращение) в обязательном порядке должны содержать:</w:t>
      </w:r>
    </w:p>
    <w:p w:rsidR="001A790B" w:rsidRPr="00213ED2" w:rsidRDefault="001A790B" w:rsidP="00213ED2">
      <w:pPr>
        <w:jc w:val="both"/>
        <w:rPr>
          <w:sz w:val="24"/>
          <w:szCs w:val="24"/>
        </w:rPr>
      </w:pPr>
      <w:r w:rsidRPr="00213ED2">
        <w:rPr>
          <w:sz w:val="24"/>
          <w:szCs w:val="24"/>
        </w:rPr>
        <w:t>-</w:t>
      </w:r>
      <w:r w:rsidRPr="00213ED2">
        <w:rPr>
          <w:sz w:val="24"/>
          <w:szCs w:val="24"/>
        </w:rPr>
        <w:tab/>
        <w:t>либо наименование Администрации, либо фамилию, имя, отчество соответствующего должностного лица, либо должность соответствующего лица;</w:t>
      </w:r>
    </w:p>
    <w:p w:rsidR="001A790B" w:rsidRPr="00213ED2" w:rsidRDefault="001A790B" w:rsidP="00213ED2">
      <w:pPr>
        <w:jc w:val="both"/>
        <w:rPr>
          <w:sz w:val="24"/>
          <w:szCs w:val="24"/>
        </w:rPr>
      </w:pPr>
      <w:r w:rsidRPr="00213ED2">
        <w:rPr>
          <w:sz w:val="24"/>
          <w:szCs w:val="24"/>
        </w:rPr>
        <w:t>-</w:t>
      </w:r>
      <w:r w:rsidRPr="00213ED2">
        <w:rPr>
          <w:sz w:val="24"/>
          <w:szCs w:val="24"/>
        </w:rPr>
        <w:tab/>
        <w:t>фамилию, имя, при наличии отчество (для граждан), наименование объединения граждан или юридического лица;</w:t>
      </w:r>
    </w:p>
    <w:p w:rsidR="001A790B" w:rsidRPr="00213ED2" w:rsidRDefault="001A790B" w:rsidP="00213ED2">
      <w:pPr>
        <w:jc w:val="both"/>
        <w:rPr>
          <w:sz w:val="24"/>
          <w:szCs w:val="24"/>
        </w:rPr>
      </w:pPr>
      <w:r w:rsidRPr="00213ED2">
        <w:rPr>
          <w:sz w:val="24"/>
          <w:szCs w:val="24"/>
        </w:rPr>
        <w:t>-</w:t>
      </w:r>
      <w:r w:rsidRPr="00213ED2">
        <w:rPr>
          <w:sz w:val="24"/>
          <w:szCs w:val="24"/>
        </w:rPr>
        <w:tab/>
        <w:t>почтовый адрес, по которому должны быть направлены ответ, уведомление о переадресации обращения;</w:t>
      </w:r>
    </w:p>
    <w:p w:rsidR="001A790B" w:rsidRPr="00213ED2" w:rsidRDefault="001A790B" w:rsidP="00213ED2">
      <w:pPr>
        <w:jc w:val="both"/>
        <w:rPr>
          <w:sz w:val="24"/>
          <w:szCs w:val="24"/>
        </w:rPr>
      </w:pPr>
      <w:r w:rsidRPr="00213ED2">
        <w:rPr>
          <w:sz w:val="24"/>
          <w:szCs w:val="24"/>
        </w:rPr>
        <w:t>-</w:t>
      </w:r>
      <w:r w:rsidRPr="00213ED2">
        <w:rPr>
          <w:sz w:val="24"/>
          <w:szCs w:val="24"/>
        </w:rPr>
        <w:tab/>
        <w:t>суть обращения;</w:t>
      </w:r>
    </w:p>
    <w:p w:rsidR="001A790B" w:rsidRPr="00213ED2" w:rsidRDefault="001A790B" w:rsidP="00213ED2">
      <w:pPr>
        <w:jc w:val="both"/>
        <w:rPr>
          <w:sz w:val="24"/>
          <w:szCs w:val="24"/>
        </w:rPr>
      </w:pPr>
      <w:r w:rsidRPr="00213ED2">
        <w:rPr>
          <w:sz w:val="24"/>
          <w:szCs w:val="24"/>
        </w:rPr>
        <w:t>-</w:t>
      </w:r>
      <w:r w:rsidRPr="00213ED2">
        <w:rPr>
          <w:sz w:val="24"/>
          <w:szCs w:val="24"/>
        </w:rPr>
        <w:tab/>
        <w:t>личную подпись (для граждан), подпись руководителя или заместителя руководителя, иного представителя (для объединения граждан и юридического лица);</w:t>
      </w:r>
    </w:p>
    <w:p w:rsidR="001A790B" w:rsidRPr="00213ED2" w:rsidRDefault="001A790B" w:rsidP="00213ED2">
      <w:pPr>
        <w:jc w:val="both"/>
        <w:rPr>
          <w:sz w:val="24"/>
          <w:szCs w:val="24"/>
        </w:rPr>
      </w:pPr>
      <w:r w:rsidRPr="00213ED2">
        <w:rPr>
          <w:sz w:val="24"/>
          <w:szCs w:val="24"/>
        </w:rPr>
        <w:t>-</w:t>
      </w:r>
      <w:r w:rsidRPr="00213ED2">
        <w:rPr>
          <w:sz w:val="24"/>
          <w:szCs w:val="24"/>
        </w:rPr>
        <w:tab/>
        <w:t>дату обращения.</w:t>
      </w:r>
    </w:p>
    <w:p w:rsidR="001A790B" w:rsidRPr="00213ED2" w:rsidRDefault="001A790B" w:rsidP="00213ED2">
      <w:pPr>
        <w:ind w:firstLine="708"/>
        <w:jc w:val="both"/>
        <w:rPr>
          <w:sz w:val="24"/>
          <w:szCs w:val="24"/>
        </w:rPr>
      </w:pPr>
      <w:r w:rsidRPr="00213ED2">
        <w:rPr>
          <w:sz w:val="24"/>
          <w:szCs w:val="24"/>
        </w:rPr>
        <w:t>11.При необходимости, в подтверждение приведенных в обращении доводов, могут быть приложены документы и материалы, либо их копии.</w:t>
      </w:r>
    </w:p>
    <w:p w:rsidR="001A790B" w:rsidRPr="00213ED2" w:rsidRDefault="001A790B" w:rsidP="00213ED2">
      <w:pPr>
        <w:ind w:firstLine="708"/>
        <w:jc w:val="both"/>
        <w:rPr>
          <w:sz w:val="24"/>
          <w:szCs w:val="24"/>
        </w:rPr>
      </w:pPr>
      <w:r w:rsidRPr="00213ED2">
        <w:rPr>
          <w:sz w:val="24"/>
          <w:szCs w:val="24"/>
        </w:rPr>
        <w:t>12.Обращение, поступившее в Администрация в форме электронного документа, подлежит рассмотрению в соответствии с настоящим Порядком.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A790B" w:rsidRPr="00213ED2" w:rsidRDefault="001A790B" w:rsidP="00213ED2">
      <w:pPr>
        <w:jc w:val="center"/>
        <w:rPr>
          <w:b/>
          <w:sz w:val="24"/>
          <w:szCs w:val="24"/>
        </w:rPr>
      </w:pPr>
    </w:p>
    <w:p w:rsidR="001A790B" w:rsidRPr="00405AE9" w:rsidRDefault="001A790B" w:rsidP="00213ED2">
      <w:pPr>
        <w:jc w:val="center"/>
        <w:rPr>
          <w:b/>
          <w:sz w:val="24"/>
          <w:szCs w:val="24"/>
        </w:rPr>
      </w:pPr>
      <w:r w:rsidRPr="00213ED2">
        <w:rPr>
          <w:b/>
          <w:sz w:val="24"/>
          <w:szCs w:val="24"/>
        </w:rPr>
        <w:t>IV.</w:t>
      </w:r>
      <w:r w:rsidRPr="00213ED2">
        <w:rPr>
          <w:b/>
          <w:sz w:val="24"/>
          <w:szCs w:val="24"/>
        </w:rPr>
        <w:tab/>
        <w:t>Прием и первичная обработка письменных обращений</w:t>
      </w:r>
    </w:p>
    <w:p w:rsidR="001A790B" w:rsidRPr="00405AE9"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13.Прием и первичная обработка письменных обращений осуществляется в соответствии с Инструкцией по делопроизводству.</w:t>
      </w:r>
    </w:p>
    <w:p w:rsidR="001A790B" w:rsidRPr="00213ED2" w:rsidRDefault="001A790B" w:rsidP="00213ED2">
      <w:pPr>
        <w:ind w:firstLine="708"/>
        <w:jc w:val="both"/>
        <w:rPr>
          <w:sz w:val="24"/>
          <w:szCs w:val="24"/>
        </w:rPr>
      </w:pPr>
      <w:r w:rsidRPr="00213ED2">
        <w:rPr>
          <w:sz w:val="24"/>
          <w:szCs w:val="24"/>
        </w:rPr>
        <w:t>14.При предъявлении письменного обращения непосредственно самим гражданином, представителем объединения граждан на втором экземпляре принятого обращения делается отметка с указанием даты приема обращения, фамилии и инициалов лица, принявшего обращение.</w:t>
      </w:r>
    </w:p>
    <w:p w:rsidR="001A790B" w:rsidRPr="00213ED2" w:rsidRDefault="001A790B" w:rsidP="00213ED2">
      <w:pPr>
        <w:ind w:firstLine="708"/>
        <w:jc w:val="both"/>
        <w:rPr>
          <w:sz w:val="24"/>
          <w:szCs w:val="24"/>
        </w:rPr>
      </w:pPr>
      <w:r w:rsidRPr="00213ED2">
        <w:rPr>
          <w:sz w:val="24"/>
          <w:szCs w:val="24"/>
        </w:rPr>
        <w:t>15.Обращения, направленные в форме электронных документов, поступают в отдел делопроизводства и контроля Администрации через:</w:t>
      </w:r>
    </w:p>
    <w:p w:rsidR="001A790B" w:rsidRPr="00213ED2" w:rsidRDefault="001A790B" w:rsidP="00213ED2">
      <w:pPr>
        <w:jc w:val="both"/>
        <w:rPr>
          <w:sz w:val="24"/>
          <w:szCs w:val="24"/>
        </w:rPr>
      </w:pPr>
      <w:r w:rsidRPr="00213ED2">
        <w:rPr>
          <w:sz w:val="24"/>
          <w:szCs w:val="24"/>
        </w:rPr>
        <w:t>-</w:t>
      </w:r>
      <w:r w:rsidRPr="00213ED2">
        <w:rPr>
          <w:sz w:val="24"/>
          <w:szCs w:val="24"/>
        </w:rPr>
        <w:tab/>
        <w:t xml:space="preserve">сайт Администрации: </w:t>
      </w:r>
      <w:hyperlink r:id="rId10" w:history="1">
        <w:r w:rsidRPr="00213ED2">
          <w:rPr>
            <w:rStyle w:val="a5"/>
            <w:sz w:val="24"/>
            <w:szCs w:val="24"/>
          </w:rPr>
          <w:t>www.</w:t>
        </w:r>
        <w:r w:rsidRPr="00213ED2">
          <w:rPr>
            <w:rStyle w:val="a5"/>
            <w:sz w:val="24"/>
            <w:szCs w:val="24"/>
            <w:lang w:val="en-US"/>
          </w:rPr>
          <w:t>askino</w:t>
        </w:r>
        <w:r w:rsidRPr="00213ED2">
          <w:rPr>
            <w:rStyle w:val="a5"/>
            <w:sz w:val="24"/>
            <w:szCs w:val="24"/>
          </w:rPr>
          <w:t>.ru</w:t>
        </w:r>
      </w:hyperlink>
      <w:r w:rsidRPr="00213ED2">
        <w:rPr>
          <w:sz w:val="24"/>
          <w:szCs w:val="24"/>
        </w:rPr>
        <w:t xml:space="preserve"> - путем заполнения необходимых реквизитов в подразделе «Электронное обращение граждан» раздела «Интернет-приемная»;</w:t>
      </w:r>
    </w:p>
    <w:p w:rsidR="001A790B" w:rsidRPr="00213ED2" w:rsidRDefault="001A790B" w:rsidP="00213ED2">
      <w:pPr>
        <w:jc w:val="both"/>
        <w:rPr>
          <w:sz w:val="24"/>
          <w:szCs w:val="24"/>
        </w:rPr>
      </w:pPr>
      <w:r w:rsidRPr="00213ED2">
        <w:rPr>
          <w:sz w:val="24"/>
          <w:szCs w:val="24"/>
        </w:rPr>
        <w:t>-</w:t>
      </w:r>
      <w:r w:rsidRPr="00213ED2">
        <w:rPr>
          <w:sz w:val="24"/>
          <w:szCs w:val="24"/>
        </w:rPr>
        <w:tab/>
        <w:t xml:space="preserve">официальную электронную почту Администрации: </w:t>
      </w:r>
      <w:hyperlink r:id="rId11" w:history="1">
        <w:r w:rsidRPr="003147FF">
          <w:rPr>
            <w:rStyle w:val="a5"/>
            <w:sz w:val="24"/>
            <w:szCs w:val="24"/>
          </w:rPr>
          <w:t>04.</w:t>
        </w:r>
        <w:r w:rsidRPr="003147FF">
          <w:rPr>
            <w:rStyle w:val="a5"/>
            <w:sz w:val="24"/>
            <w:szCs w:val="24"/>
            <w:lang w:val="en-US"/>
          </w:rPr>
          <w:t>sp</w:t>
        </w:r>
        <w:r w:rsidRPr="003147FF">
          <w:rPr>
            <w:rStyle w:val="a5"/>
            <w:sz w:val="24"/>
            <w:szCs w:val="24"/>
          </w:rPr>
          <w:t>17@</w:t>
        </w:r>
        <w:r w:rsidRPr="003147FF">
          <w:rPr>
            <w:rStyle w:val="a5"/>
            <w:sz w:val="24"/>
            <w:szCs w:val="24"/>
            <w:lang w:val="en-US"/>
          </w:rPr>
          <w:t>bashkortostan</w:t>
        </w:r>
        <w:r w:rsidRPr="003147FF">
          <w:rPr>
            <w:rStyle w:val="a5"/>
            <w:sz w:val="24"/>
            <w:szCs w:val="24"/>
          </w:rPr>
          <w:t>.ru</w:t>
        </w:r>
      </w:hyperlink>
      <w:r w:rsidRPr="0095203B">
        <w:rPr>
          <w:sz w:val="24"/>
          <w:szCs w:val="24"/>
        </w:rPr>
        <w:t>;</w:t>
      </w:r>
    </w:p>
    <w:p w:rsidR="001A790B" w:rsidRPr="00213ED2" w:rsidRDefault="001A790B" w:rsidP="00213ED2">
      <w:pPr>
        <w:jc w:val="both"/>
        <w:rPr>
          <w:sz w:val="24"/>
          <w:szCs w:val="24"/>
        </w:rPr>
      </w:pPr>
      <w:r w:rsidRPr="00213ED2">
        <w:rPr>
          <w:sz w:val="24"/>
          <w:szCs w:val="24"/>
        </w:rPr>
        <w:t>-</w:t>
      </w:r>
      <w:r w:rsidRPr="00213ED2">
        <w:rPr>
          <w:sz w:val="24"/>
          <w:szCs w:val="24"/>
        </w:rPr>
        <w:tab/>
        <w:t xml:space="preserve">информационный ресурс «Электронная приемная органов государственной власти Республики Башкортостан» по адресу: </w:t>
      </w:r>
      <w:hyperlink r:id="rId12" w:history="1">
        <w:r w:rsidRPr="00213ED2">
          <w:rPr>
            <w:rStyle w:val="a5"/>
            <w:sz w:val="24"/>
            <w:szCs w:val="24"/>
          </w:rPr>
          <w:t>https://letters.openrepublic.ru</w:t>
        </w:r>
      </w:hyperlink>
      <w:r w:rsidRPr="00213ED2">
        <w:rPr>
          <w:sz w:val="24"/>
          <w:szCs w:val="24"/>
        </w:rPr>
        <w:t xml:space="preserve"> .</w:t>
      </w:r>
    </w:p>
    <w:p w:rsidR="001A790B" w:rsidRPr="00213ED2" w:rsidRDefault="001A790B" w:rsidP="00213ED2">
      <w:pPr>
        <w:jc w:val="both"/>
        <w:rPr>
          <w:sz w:val="24"/>
          <w:szCs w:val="24"/>
        </w:rPr>
      </w:pPr>
    </w:p>
    <w:p w:rsidR="001A790B" w:rsidRPr="00405AE9" w:rsidRDefault="001A790B" w:rsidP="00213ED2">
      <w:pPr>
        <w:jc w:val="center"/>
        <w:rPr>
          <w:b/>
          <w:sz w:val="24"/>
          <w:szCs w:val="24"/>
        </w:rPr>
      </w:pPr>
      <w:r w:rsidRPr="00213ED2">
        <w:rPr>
          <w:b/>
          <w:sz w:val="24"/>
          <w:szCs w:val="24"/>
        </w:rPr>
        <w:t>V.</w:t>
      </w:r>
      <w:r w:rsidRPr="00213ED2">
        <w:rPr>
          <w:b/>
          <w:sz w:val="24"/>
          <w:szCs w:val="24"/>
        </w:rPr>
        <w:tab/>
        <w:t>Регистрация письменных обращений</w:t>
      </w:r>
    </w:p>
    <w:p w:rsidR="001A790B" w:rsidRPr="00405AE9"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16.Обращение подлежит обязательной регистрации в течение трех дней с момента поступления в Администрацию.</w:t>
      </w:r>
    </w:p>
    <w:p w:rsidR="001A790B" w:rsidRPr="00213ED2" w:rsidRDefault="001A790B" w:rsidP="00213ED2">
      <w:pPr>
        <w:ind w:firstLine="708"/>
        <w:jc w:val="both"/>
        <w:rPr>
          <w:sz w:val="24"/>
          <w:szCs w:val="24"/>
        </w:rPr>
      </w:pPr>
      <w:r w:rsidRPr="00213ED2">
        <w:rPr>
          <w:sz w:val="24"/>
          <w:szCs w:val="24"/>
        </w:rPr>
        <w:lastRenderedPageBreak/>
        <w:t>17.Регистрация входящих обращений в Администрацию осуществляется управляющим делами администрации  в соответствии с Инструкцией по делопроизводству.</w:t>
      </w:r>
    </w:p>
    <w:p w:rsidR="001A790B" w:rsidRPr="00213ED2" w:rsidRDefault="001A790B" w:rsidP="00213ED2">
      <w:pPr>
        <w:ind w:firstLine="708"/>
        <w:jc w:val="both"/>
        <w:rPr>
          <w:sz w:val="24"/>
          <w:szCs w:val="24"/>
        </w:rPr>
      </w:pPr>
      <w:r w:rsidRPr="00213ED2">
        <w:rPr>
          <w:sz w:val="24"/>
          <w:szCs w:val="24"/>
        </w:rPr>
        <w:t>18.В целях обезличивания персональных данных, указанных в обращении, управляющим делами администрации  с оригинала обращения на бумажном носителе (для обращения, поступившего в форме электронного документа - с распечатанного экземпляра) делается копия в одном экземпляре, скрыв при этом персональные данные (далее - Копия обращения).</w:t>
      </w:r>
    </w:p>
    <w:p w:rsidR="001A790B" w:rsidRPr="00213ED2" w:rsidRDefault="001A790B" w:rsidP="00213ED2">
      <w:pPr>
        <w:ind w:firstLine="708"/>
        <w:jc w:val="both"/>
        <w:rPr>
          <w:sz w:val="24"/>
          <w:szCs w:val="24"/>
        </w:rPr>
      </w:pPr>
      <w:r w:rsidRPr="00213ED2">
        <w:rPr>
          <w:sz w:val="24"/>
          <w:szCs w:val="24"/>
        </w:rPr>
        <w:t>19.Входящие обращения регистрируются на аттестованном, по требованиям безопасности, компьютере управляющим делами  Администрации.</w:t>
      </w:r>
    </w:p>
    <w:p w:rsidR="001A790B" w:rsidRPr="00213ED2" w:rsidRDefault="001A790B" w:rsidP="00213ED2">
      <w:pPr>
        <w:jc w:val="both"/>
        <w:rPr>
          <w:sz w:val="24"/>
          <w:szCs w:val="24"/>
        </w:rPr>
      </w:pPr>
      <w:r w:rsidRPr="00213ED2">
        <w:rPr>
          <w:sz w:val="24"/>
          <w:szCs w:val="24"/>
        </w:rPr>
        <w:t>Регистрация осуществляется в СЭД, путем создания обезличенной электронной (регистрационной) карточки в группе документов «Письма граждан» с прикреплением электронного образа Копии обращения.</w:t>
      </w:r>
    </w:p>
    <w:p w:rsidR="001A790B" w:rsidRPr="00213ED2" w:rsidRDefault="001A790B" w:rsidP="00213ED2">
      <w:pPr>
        <w:jc w:val="both"/>
        <w:rPr>
          <w:sz w:val="24"/>
          <w:szCs w:val="24"/>
        </w:rPr>
      </w:pPr>
      <w:r w:rsidRPr="00213ED2">
        <w:rPr>
          <w:sz w:val="24"/>
          <w:szCs w:val="24"/>
        </w:rPr>
        <w:t>Регистрационный индекс обращения состоит из начальных букв регистрационной группы «ПГ» (письма граждан) и порядкового номера поступившего обращения.</w:t>
      </w:r>
    </w:p>
    <w:p w:rsidR="001A790B" w:rsidRPr="00213ED2" w:rsidRDefault="001A790B" w:rsidP="00213ED2">
      <w:pPr>
        <w:jc w:val="both"/>
        <w:rPr>
          <w:sz w:val="24"/>
          <w:szCs w:val="24"/>
        </w:rPr>
      </w:pPr>
      <w:r w:rsidRPr="00213ED2">
        <w:rPr>
          <w:sz w:val="24"/>
          <w:szCs w:val="24"/>
        </w:rPr>
        <w:t>В правом нижнем углу на лицевой стороне оригинала и Копии обращения проставляется отметка о поступлении с указанием регистрационного номера и даты поступления документа.</w:t>
      </w:r>
    </w:p>
    <w:p w:rsidR="001A790B" w:rsidRPr="00213ED2" w:rsidRDefault="001A790B" w:rsidP="00213ED2">
      <w:pPr>
        <w:ind w:firstLine="708"/>
        <w:jc w:val="both"/>
        <w:rPr>
          <w:sz w:val="24"/>
          <w:szCs w:val="24"/>
        </w:rPr>
      </w:pPr>
      <w:r w:rsidRPr="00213ED2">
        <w:rPr>
          <w:sz w:val="24"/>
          <w:szCs w:val="24"/>
        </w:rPr>
        <w:t>20.После регистрации оригинал обращения, поступивший на бумажном носителе, хранится в отделе делопроизводства и контроля Администрации в сейфе или запирающемся шкафу.</w:t>
      </w:r>
    </w:p>
    <w:p w:rsidR="001A790B" w:rsidRPr="00213ED2" w:rsidRDefault="001A790B" w:rsidP="00213ED2">
      <w:pPr>
        <w:jc w:val="both"/>
        <w:rPr>
          <w:sz w:val="24"/>
          <w:szCs w:val="24"/>
        </w:rPr>
      </w:pPr>
      <w:r w:rsidRPr="00213ED2">
        <w:rPr>
          <w:sz w:val="24"/>
          <w:szCs w:val="24"/>
        </w:rPr>
        <w:t>Обращение, поступившее в форме электронного документа, хранится на аттестованном, по требованиям безопасности, компьютере службы делопроизводства и контроля Администрации. Дальнейшая работа с обращением осуществляется на основе Копии обращения.</w:t>
      </w:r>
    </w:p>
    <w:p w:rsidR="001A790B" w:rsidRPr="00213ED2" w:rsidRDefault="001A790B" w:rsidP="00213ED2">
      <w:pPr>
        <w:ind w:firstLine="708"/>
        <w:jc w:val="both"/>
        <w:rPr>
          <w:sz w:val="24"/>
          <w:szCs w:val="24"/>
        </w:rPr>
      </w:pPr>
      <w:r w:rsidRPr="00213ED2">
        <w:rPr>
          <w:sz w:val="24"/>
          <w:szCs w:val="24"/>
        </w:rPr>
        <w:t>21.Все обращения заявителей ставятся на контроль. Срок рассмотрения обращения проставляется управляющим делами администрации .</w:t>
      </w:r>
    </w:p>
    <w:p w:rsidR="001A790B" w:rsidRPr="00213ED2" w:rsidRDefault="001A790B" w:rsidP="00213ED2">
      <w:pPr>
        <w:ind w:firstLine="708"/>
        <w:jc w:val="both"/>
        <w:rPr>
          <w:sz w:val="24"/>
          <w:szCs w:val="24"/>
        </w:rPr>
      </w:pPr>
      <w:r w:rsidRPr="00213ED2">
        <w:rPr>
          <w:sz w:val="24"/>
          <w:szCs w:val="24"/>
        </w:rPr>
        <w:t>22.Если одновременно поступило несколько обращений одного и того же содержания от одного и того же автора, то осуществляется регистрация только одного из обращений, при этом в учетных формах в графе «Примечание» делается соответствующая отметка о количестве дублированных обращений.</w:t>
      </w:r>
    </w:p>
    <w:p w:rsidR="001A790B" w:rsidRPr="00213ED2" w:rsidRDefault="001A790B" w:rsidP="00213ED2">
      <w:pPr>
        <w:ind w:firstLine="708"/>
        <w:jc w:val="both"/>
        <w:rPr>
          <w:sz w:val="24"/>
          <w:szCs w:val="24"/>
        </w:rPr>
      </w:pPr>
      <w:r w:rsidRPr="00213ED2">
        <w:rPr>
          <w:sz w:val="24"/>
          <w:szCs w:val="24"/>
        </w:rPr>
        <w:t>23.Обращения, в которых не указаны фамилия гражданина, направившего обращение, или почтовый адрес, по которому должен быть направлен ответ, признаются анонимными, регистрируются и учитываются в журнале учета анонимных обращений (Приложение № 1). Ответ по анонимным обращениям не дается.</w:t>
      </w:r>
    </w:p>
    <w:p w:rsidR="001A790B" w:rsidRPr="00213ED2" w:rsidRDefault="001A790B" w:rsidP="00213ED2">
      <w:pPr>
        <w:jc w:val="both"/>
        <w:rPr>
          <w:sz w:val="24"/>
          <w:szCs w:val="24"/>
        </w:rPr>
      </w:pPr>
    </w:p>
    <w:p w:rsidR="001A790B" w:rsidRPr="00213ED2" w:rsidRDefault="001A790B" w:rsidP="00213ED2">
      <w:pPr>
        <w:jc w:val="center"/>
        <w:rPr>
          <w:b/>
          <w:sz w:val="24"/>
          <w:szCs w:val="24"/>
        </w:rPr>
      </w:pPr>
      <w:r w:rsidRPr="00213ED2">
        <w:rPr>
          <w:b/>
          <w:sz w:val="24"/>
          <w:szCs w:val="24"/>
        </w:rPr>
        <w:t>VI. Рассмотрение поступивших обращений</w:t>
      </w:r>
    </w:p>
    <w:p w:rsidR="001A790B" w:rsidRPr="00213ED2" w:rsidRDefault="001A790B" w:rsidP="00213ED2">
      <w:pPr>
        <w:ind w:firstLine="708"/>
        <w:jc w:val="both"/>
        <w:rPr>
          <w:sz w:val="24"/>
          <w:szCs w:val="24"/>
        </w:rPr>
      </w:pPr>
      <w:r w:rsidRPr="00213ED2">
        <w:rPr>
          <w:sz w:val="24"/>
          <w:szCs w:val="24"/>
        </w:rPr>
        <w:t>24.Рассмотрение обращения руководством Администрации и доведение обращения до исполнителей осуществляется только посредством СЭД в соответствии с Инструкцией по делопроизводству.</w:t>
      </w:r>
    </w:p>
    <w:p w:rsidR="001A790B" w:rsidRPr="00213ED2" w:rsidRDefault="001A790B" w:rsidP="00213ED2">
      <w:pPr>
        <w:ind w:firstLine="708"/>
        <w:jc w:val="both"/>
        <w:rPr>
          <w:sz w:val="24"/>
          <w:szCs w:val="24"/>
        </w:rPr>
      </w:pPr>
      <w:r w:rsidRPr="00213ED2">
        <w:rPr>
          <w:sz w:val="24"/>
          <w:szCs w:val="24"/>
        </w:rPr>
        <w:t>25.Ответственный исполнитель, которому поручено рассмотрение обращения:</w:t>
      </w:r>
    </w:p>
    <w:p w:rsidR="001A790B" w:rsidRPr="00213ED2" w:rsidRDefault="001A790B" w:rsidP="00213ED2">
      <w:pPr>
        <w:jc w:val="both"/>
        <w:rPr>
          <w:sz w:val="24"/>
          <w:szCs w:val="24"/>
        </w:rPr>
      </w:pPr>
      <w:r w:rsidRPr="00213ED2">
        <w:rPr>
          <w:sz w:val="24"/>
          <w:szCs w:val="24"/>
        </w:rPr>
        <w:t>-</w:t>
      </w:r>
      <w:r w:rsidRPr="00213ED2">
        <w:rPr>
          <w:sz w:val="24"/>
          <w:szCs w:val="24"/>
        </w:rPr>
        <w:tab/>
        <w:t>обеспечивает объективное, всестороннее и своевременное рассмотрение обращения, в случае необходимости - с участием гражданина, руководителя или заместителя руководителя, иного представителя (для объединения граждан) направившего обращение;</w:t>
      </w:r>
    </w:p>
    <w:p w:rsidR="001A790B" w:rsidRPr="00213ED2" w:rsidRDefault="001A790B" w:rsidP="00213ED2">
      <w:pPr>
        <w:jc w:val="both"/>
        <w:rPr>
          <w:sz w:val="24"/>
          <w:szCs w:val="24"/>
        </w:rPr>
      </w:pPr>
      <w:r w:rsidRPr="00213ED2">
        <w:rPr>
          <w:sz w:val="24"/>
          <w:szCs w:val="24"/>
        </w:rPr>
        <w:t>-</w:t>
      </w:r>
      <w:r w:rsidRPr="00213ED2">
        <w:rPr>
          <w:sz w:val="24"/>
          <w:szCs w:val="24"/>
        </w:rPr>
        <w:tab/>
        <w:t>в случае необходимости выезжает на место для проверки фактов, изложенных в обращениях, результаты проверки оформляются справкой, которая приобщается к обращению;</w:t>
      </w:r>
    </w:p>
    <w:p w:rsidR="001A790B" w:rsidRPr="00213ED2" w:rsidRDefault="001A790B" w:rsidP="00213ED2">
      <w:pPr>
        <w:jc w:val="both"/>
        <w:rPr>
          <w:sz w:val="24"/>
          <w:szCs w:val="24"/>
        </w:rPr>
      </w:pPr>
      <w:r w:rsidRPr="00213ED2">
        <w:rPr>
          <w:sz w:val="24"/>
          <w:szCs w:val="24"/>
        </w:rPr>
        <w:t>-</w:t>
      </w:r>
      <w:r w:rsidRPr="00213ED2">
        <w:rPr>
          <w:sz w:val="24"/>
          <w:szCs w:val="24"/>
        </w:rPr>
        <w:tab/>
        <w:t>запрашивает необходимые для рассмотрения обращения документы и материалы в других государственных органах, органах местного самоуправления;</w:t>
      </w:r>
    </w:p>
    <w:p w:rsidR="001A790B" w:rsidRPr="00213ED2" w:rsidRDefault="001A790B" w:rsidP="00213ED2">
      <w:pPr>
        <w:jc w:val="both"/>
        <w:rPr>
          <w:sz w:val="24"/>
          <w:szCs w:val="24"/>
        </w:rPr>
      </w:pPr>
      <w:r w:rsidRPr="00213ED2">
        <w:rPr>
          <w:sz w:val="24"/>
          <w:szCs w:val="24"/>
        </w:rPr>
        <w:t>-</w:t>
      </w:r>
      <w:r w:rsidRPr="00213ED2">
        <w:rPr>
          <w:sz w:val="24"/>
          <w:szCs w:val="24"/>
        </w:rPr>
        <w:tab/>
        <w:t>принимает меры, направленные на восстановление или защиту нарушенных прав, свобод и законных интересов граждан;</w:t>
      </w:r>
    </w:p>
    <w:p w:rsidR="001A790B" w:rsidRPr="00213ED2" w:rsidRDefault="001A790B" w:rsidP="00213ED2">
      <w:pPr>
        <w:jc w:val="both"/>
        <w:rPr>
          <w:sz w:val="24"/>
          <w:szCs w:val="24"/>
        </w:rPr>
      </w:pPr>
      <w:r w:rsidRPr="00213ED2">
        <w:rPr>
          <w:sz w:val="24"/>
          <w:szCs w:val="24"/>
        </w:rPr>
        <w:lastRenderedPageBreak/>
        <w:t>-</w:t>
      </w:r>
      <w:r w:rsidRPr="00213ED2">
        <w:rPr>
          <w:sz w:val="24"/>
          <w:szCs w:val="24"/>
        </w:rPr>
        <w:tab/>
        <w:t>дает письменный ответ по существу поставленных в обращении вопросов, за исключением случаев предусмотренных федеральным законодательством;</w:t>
      </w:r>
    </w:p>
    <w:p w:rsidR="001A790B" w:rsidRPr="00213ED2" w:rsidRDefault="001A790B" w:rsidP="00213ED2">
      <w:pPr>
        <w:jc w:val="both"/>
        <w:rPr>
          <w:sz w:val="24"/>
          <w:szCs w:val="24"/>
        </w:rPr>
      </w:pPr>
      <w:r w:rsidRPr="00213ED2">
        <w:rPr>
          <w:sz w:val="24"/>
          <w:szCs w:val="24"/>
        </w:rPr>
        <w:t>-</w:t>
      </w:r>
      <w:r w:rsidRPr="00213ED2">
        <w:rPr>
          <w:sz w:val="24"/>
          <w:szCs w:val="24"/>
        </w:rPr>
        <w:tab/>
        <w:t>уведомляет о переадресации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A790B" w:rsidRPr="00213ED2" w:rsidRDefault="001A790B" w:rsidP="00213ED2">
      <w:pPr>
        <w:ind w:firstLine="708"/>
        <w:jc w:val="both"/>
        <w:rPr>
          <w:sz w:val="24"/>
          <w:szCs w:val="24"/>
        </w:rPr>
      </w:pPr>
      <w:r w:rsidRPr="00213ED2">
        <w:rPr>
          <w:sz w:val="24"/>
          <w:szCs w:val="24"/>
        </w:rPr>
        <w:t>26.Письменное обращение, содержащее вопросы, решение которых не входит в компетенцию Администрации, направляется в течение 7 дней со дня его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объединения граждан, направившего обращение, о его переадресации.</w:t>
      </w:r>
    </w:p>
    <w:p w:rsidR="001A790B" w:rsidRPr="00213ED2" w:rsidRDefault="001A790B" w:rsidP="00213ED2">
      <w:pPr>
        <w:ind w:firstLine="708"/>
        <w:jc w:val="both"/>
        <w:rPr>
          <w:sz w:val="24"/>
          <w:szCs w:val="24"/>
        </w:rPr>
      </w:pPr>
      <w:r w:rsidRPr="00213ED2">
        <w:rPr>
          <w:sz w:val="24"/>
          <w:szCs w:val="24"/>
        </w:rPr>
        <w:t>27.Если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должностным лицам.</w:t>
      </w:r>
    </w:p>
    <w:p w:rsidR="001A790B" w:rsidRPr="00213ED2" w:rsidRDefault="001A790B" w:rsidP="00213ED2">
      <w:pPr>
        <w:ind w:firstLine="708"/>
        <w:jc w:val="both"/>
        <w:rPr>
          <w:sz w:val="24"/>
          <w:szCs w:val="24"/>
        </w:rPr>
      </w:pPr>
      <w:r w:rsidRPr="00213ED2">
        <w:rPr>
          <w:sz w:val="24"/>
          <w:szCs w:val="24"/>
        </w:rPr>
        <w:t>28.Запрещается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1A790B" w:rsidRPr="00213ED2" w:rsidRDefault="001A790B" w:rsidP="00213ED2">
      <w:pPr>
        <w:jc w:val="both"/>
        <w:rPr>
          <w:sz w:val="24"/>
          <w:szCs w:val="24"/>
        </w:rPr>
      </w:pPr>
      <w:r w:rsidRPr="00213ED2">
        <w:rPr>
          <w:sz w:val="24"/>
          <w:szCs w:val="24"/>
        </w:rPr>
        <w:t>В случае, если в соответствии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лицу, ее подавшему, с разъяснением его права обжаловать соответствующее решение или действие (бездействие) в установленном порядке в суд.</w:t>
      </w:r>
    </w:p>
    <w:p w:rsidR="001A790B" w:rsidRPr="00213ED2" w:rsidRDefault="001A790B" w:rsidP="00213ED2">
      <w:pPr>
        <w:ind w:firstLine="708"/>
        <w:jc w:val="both"/>
        <w:rPr>
          <w:sz w:val="24"/>
          <w:szCs w:val="24"/>
        </w:rPr>
      </w:pPr>
      <w:r w:rsidRPr="00213ED2">
        <w:rPr>
          <w:sz w:val="24"/>
          <w:szCs w:val="24"/>
        </w:rPr>
        <w:t>29.При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1A790B" w:rsidRPr="00213ED2" w:rsidRDefault="001A790B" w:rsidP="00213ED2">
      <w:pPr>
        <w:ind w:firstLine="708"/>
        <w:jc w:val="both"/>
        <w:rPr>
          <w:sz w:val="24"/>
          <w:szCs w:val="24"/>
        </w:rPr>
      </w:pPr>
      <w:r w:rsidRPr="00213ED2">
        <w:rPr>
          <w:sz w:val="24"/>
          <w:szCs w:val="24"/>
        </w:rPr>
        <w:t>30.Обращение,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гражданину, объединению граждан сообщается о недопустимости злоупотребления правом.</w:t>
      </w:r>
    </w:p>
    <w:p w:rsidR="001A790B" w:rsidRPr="00213ED2" w:rsidRDefault="001A790B" w:rsidP="00213ED2">
      <w:pPr>
        <w:ind w:firstLine="708"/>
        <w:jc w:val="both"/>
        <w:rPr>
          <w:sz w:val="24"/>
          <w:szCs w:val="24"/>
        </w:rPr>
      </w:pPr>
      <w:r w:rsidRPr="00213ED2">
        <w:rPr>
          <w:sz w:val="24"/>
          <w:szCs w:val="24"/>
        </w:rPr>
        <w:t>31.Если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иные организации в соответствии с их компетенцией, о чем в течение семи дней со дня регистрации обращения сообщается гражданину, объединению граждан, направившему обращение, если его фамилия и почтовый адрес поддаются прочтению.</w:t>
      </w:r>
    </w:p>
    <w:p w:rsidR="001A790B" w:rsidRPr="00213ED2" w:rsidRDefault="001A790B" w:rsidP="00213ED2">
      <w:pPr>
        <w:ind w:firstLine="708"/>
        <w:jc w:val="both"/>
        <w:rPr>
          <w:sz w:val="24"/>
          <w:szCs w:val="24"/>
        </w:rPr>
      </w:pPr>
      <w:r w:rsidRPr="00213ED2">
        <w:rPr>
          <w:sz w:val="24"/>
          <w:szCs w:val="24"/>
        </w:rPr>
        <w:t>32.Если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главой  принимается решение о безосновательности очередного обращения и прекращении переписки по данному вопросу при условии, что указанное обращение и ранее поступившие обращения направлялись  одному и тому же должностному лицу. О данном решении уведомляется гражданин, направивший обращение.</w:t>
      </w:r>
    </w:p>
    <w:p w:rsidR="001A790B" w:rsidRPr="00213ED2" w:rsidRDefault="001A790B" w:rsidP="00213ED2">
      <w:pPr>
        <w:ind w:firstLine="708"/>
        <w:jc w:val="both"/>
        <w:rPr>
          <w:sz w:val="24"/>
          <w:szCs w:val="24"/>
        </w:rPr>
      </w:pPr>
      <w:r w:rsidRPr="00213ED2">
        <w:rPr>
          <w:sz w:val="24"/>
          <w:szCs w:val="24"/>
        </w:rPr>
        <w:t>33.В случае, если ответ по существу поставленных в обращении вопросов не может быть дан без разглашения сведений, составляющих государственную или иную охраняемую федеральным законом тайну, гражданину, объединению граждан, направившему обращение, сообщается о невозможности дать ответ по существу поставленных в нем вопросов в связи с недопустимостью разглашения указанных сведений.</w:t>
      </w:r>
    </w:p>
    <w:p w:rsidR="001A790B" w:rsidRPr="00213ED2" w:rsidRDefault="001A790B" w:rsidP="00213ED2">
      <w:pPr>
        <w:ind w:firstLine="708"/>
        <w:jc w:val="both"/>
        <w:rPr>
          <w:sz w:val="24"/>
          <w:szCs w:val="24"/>
        </w:rPr>
      </w:pPr>
      <w:r w:rsidRPr="00213ED2">
        <w:rPr>
          <w:sz w:val="24"/>
          <w:szCs w:val="24"/>
        </w:rPr>
        <w:lastRenderedPageBreak/>
        <w:t>34.Обращение, в котором обжалуется судебное решение, в течение семи дней со дня регистрации возвращается гражданину, объединению граждан, направившему обращение, с разъяснением порядка обжалования данного судебного решения.</w:t>
      </w:r>
    </w:p>
    <w:p w:rsidR="001A790B" w:rsidRPr="00213ED2" w:rsidRDefault="001A790B" w:rsidP="00213ED2">
      <w:pPr>
        <w:ind w:firstLine="708"/>
        <w:jc w:val="both"/>
        <w:rPr>
          <w:sz w:val="24"/>
          <w:szCs w:val="24"/>
        </w:rPr>
      </w:pPr>
      <w:r w:rsidRPr="00213ED2">
        <w:rPr>
          <w:sz w:val="24"/>
          <w:szCs w:val="24"/>
        </w:rPr>
        <w:t>35.Если причины, по которым ответ по существу поставленных в обращении вопросов не мог быть дан, в последующем были устранены, гражданин, объединение граждан вправе вновь направить обращение в Администрацию.</w:t>
      </w:r>
    </w:p>
    <w:p w:rsidR="001A790B" w:rsidRPr="00213ED2" w:rsidRDefault="001A790B" w:rsidP="00213ED2">
      <w:pPr>
        <w:jc w:val="both"/>
        <w:rPr>
          <w:sz w:val="24"/>
          <w:szCs w:val="24"/>
        </w:rPr>
      </w:pPr>
    </w:p>
    <w:p w:rsidR="001A790B" w:rsidRPr="00256B6F" w:rsidRDefault="001A790B" w:rsidP="00213ED2">
      <w:pPr>
        <w:jc w:val="center"/>
        <w:rPr>
          <w:b/>
          <w:sz w:val="24"/>
          <w:szCs w:val="24"/>
        </w:rPr>
      </w:pPr>
      <w:r w:rsidRPr="00213ED2">
        <w:rPr>
          <w:b/>
          <w:sz w:val="24"/>
          <w:szCs w:val="24"/>
        </w:rPr>
        <w:t>VII.</w:t>
      </w:r>
      <w:r w:rsidRPr="00213ED2">
        <w:rPr>
          <w:b/>
          <w:sz w:val="24"/>
          <w:szCs w:val="24"/>
        </w:rPr>
        <w:tab/>
        <w:t>Подготовка проекта письма - ответа на обращение, сопроводительного письма о направлении обращения в соответствии с компетенцией</w:t>
      </w:r>
    </w:p>
    <w:p w:rsidR="001A790B" w:rsidRPr="00256B6F"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36.При подготовке ответственным исполнителем проекта письма - ответа на обращение, сопроводительного письма о направлении обращения в соответствии с компетенцией текст ответа должен излагаться четко, последовательно, кратко, содержать исчерпывающие пояснения на все поставленные в обращении вопросы. Ответ на обращение составляется в деловом стиле и не должен содержать служебные аббревиатуры. Ссылки на положения нормативных правовых актов без дальнейшего разъяснения их требований не допускаются.</w:t>
      </w:r>
    </w:p>
    <w:p w:rsidR="001A790B" w:rsidRPr="00213ED2" w:rsidRDefault="001A790B" w:rsidP="00213ED2">
      <w:pPr>
        <w:jc w:val="both"/>
        <w:rPr>
          <w:sz w:val="24"/>
          <w:szCs w:val="24"/>
        </w:rPr>
      </w:pPr>
      <w:r w:rsidRPr="00213ED2">
        <w:rPr>
          <w:sz w:val="24"/>
          <w:szCs w:val="24"/>
        </w:rPr>
        <w:t>При необходимости разъясняется порядок обжалования принятого решения.</w:t>
      </w:r>
    </w:p>
    <w:p w:rsidR="001A790B" w:rsidRPr="00213ED2" w:rsidRDefault="001A790B" w:rsidP="00213ED2">
      <w:pPr>
        <w:ind w:firstLine="708"/>
        <w:jc w:val="both"/>
        <w:rPr>
          <w:sz w:val="24"/>
          <w:szCs w:val="24"/>
        </w:rPr>
      </w:pPr>
      <w:r w:rsidRPr="00213ED2">
        <w:rPr>
          <w:sz w:val="24"/>
          <w:szCs w:val="24"/>
        </w:rPr>
        <w:t>37.Ответ на коллективное обращение (обращения объединений граждан, в том числе юридических лиц) направляется по почтовому адресу первого подписавшего его лица, если в самом обращении не указан почтовый адрес, по которому должен быть направлен ответ. В тексте ответа необходимо указать, что ответ дается на коллективное обращение.</w:t>
      </w:r>
    </w:p>
    <w:p w:rsidR="001A790B" w:rsidRPr="00213ED2" w:rsidRDefault="001A790B" w:rsidP="00213ED2">
      <w:pPr>
        <w:ind w:firstLine="708"/>
        <w:jc w:val="both"/>
        <w:rPr>
          <w:sz w:val="24"/>
          <w:szCs w:val="24"/>
        </w:rPr>
      </w:pPr>
      <w:r w:rsidRPr="00213ED2">
        <w:rPr>
          <w:sz w:val="24"/>
          <w:szCs w:val="24"/>
        </w:rPr>
        <w:t>38.В случае, если обращение рассматривается по контрольному поручению Президента Российской Федерации, Администрации Президента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Администрации Президента Республики Башкортостан, Государственного Собрания - Курултая Республики Башкортостан и других органов государственной власти, соответствующая информация направляется с копией ответа на обращение в указанные органы государственной власти.</w:t>
      </w:r>
    </w:p>
    <w:p w:rsidR="001A790B" w:rsidRPr="00213ED2" w:rsidRDefault="001A790B" w:rsidP="00213ED2">
      <w:pPr>
        <w:jc w:val="both"/>
        <w:rPr>
          <w:sz w:val="24"/>
          <w:szCs w:val="24"/>
        </w:rPr>
      </w:pPr>
    </w:p>
    <w:p w:rsidR="001A790B" w:rsidRPr="00213ED2" w:rsidRDefault="001A790B" w:rsidP="00213ED2">
      <w:pPr>
        <w:jc w:val="center"/>
        <w:rPr>
          <w:b/>
          <w:sz w:val="24"/>
          <w:szCs w:val="24"/>
        </w:rPr>
      </w:pPr>
      <w:r w:rsidRPr="00213ED2">
        <w:rPr>
          <w:b/>
          <w:sz w:val="24"/>
          <w:szCs w:val="24"/>
        </w:rPr>
        <w:t>VIII.</w:t>
      </w:r>
      <w:r w:rsidRPr="00213ED2">
        <w:rPr>
          <w:b/>
          <w:sz w:val="24"/>
          <w:szCs w:val="24"/>
        </w:rPr>
        <w:tab/>
        <w:t>Согласование, подписание в СЭД ответственным исполнителем проекта письма - ответа на обращение, сопроводительного письма о</w:t>
      </w:r>
    </w:p>
    <w:p w:rsidR="001A790B" w:rsidRPr="00256B6F" w:rsidRDefault="001A790B" w:rsidP="00213ED2">
      <w:pPr>
        <w:jc w:val="center"/>
        <w:rPr>
          <w:b/>
          <w:sz w:val="24"/>
          <w:szCs w:val="24"/>
        </w:rPr>
      </w:pPr>
      <w:r w:rsidRPr="00213ED2">
        <w:rPr>
          <w:b/>
          <w:sz w:val="24"/>
          <w:szCs w:val="24"/>
        </w:rPr>
        <w:t>направлении обращения в соответствии с компетенцией</w:t>
      </w:r>
    </w:p>
    <w:p w:rsidR="001A790B" w:rsidRPr="00256B6F"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39.Согласование, подписание ответственным исполнителем проекта письма - ответа на обращение, сопроводительного письма о направлении обращения в соответствии с компетенцией осуществляется в СЭД в соответствии с Инструкцией по делопроизводству.</w:t>
      </w:r>
    </w:p>
    <w:p w:rsidR="001A790B" w:rsidRPr="00213ED2" w:rsidRDefault="001A790B" w:rsidP="00213ED2">
      <w:pPr>
        <w:jc w:val="both"/>
        <w:rPr>
          <w:sz w:val="24"/>
          <w:szCs w:val="24"/>
        </w:rPr>
      </w:pPr>
      <w:r w:rsidRPr="00213ED2">
        <w:rPr>
          <w:sz w:val="24"/>
          <w:szCs w:val="24"/>
        </w:rPr>
        <w:t>Ответственный исполнитель и лицо, подписавшее ответ, несут ответственность за полноту, содержание, ясность и четкость изложения сути ответа, достоверность ссылок на нормативные правовые акты.</w:t>
      </w:r>
    </w:p>
    <w:p w:rsidR="001A790B" w:rsidRPr="00213ED2" w:rsidRDefault="001A790B" w:rsidP="00213ED2">
      <w:pPr>
        <w:jc w:val="both"/>
        <w:rPr>
          <w:sz w:val="24"/>
          <w:szCs w:val="24"/>
        </w:rPr>
      </w:pPr>
      <w:r w:rsidRPr="00213ED2">
        <w:rPr>
          <w:sz w:val="24"/>
          <w:szCs w:val="24"/>
        </w:rPr>
        <w:t>Вносить какие-либо изменения в содержание ответа без разрешения должностного лица, подписавшего его, запрещается.</w:t>
      </w:r>
    </w:p>
    <w:p w:rsidR="001A790B" w:rsidRPr="00213ED2" w:rsidRDefault="001A790B" w:rsidP="00213ED2">
      <w:pPr>
        <w:ind w:firstLine="708"/>
        <w:jc w:val="both"/>
        <w:rPr>
          <w:sz w:val="24"/>
          <w:szCs w:val="24"/>
        </w:rPr>
      </w:pPr>
      <w:r w:rsidRPr="00213ED2">
        <w:rPr>
          <w:sz w:val="24"/>
          <w:szCs w:val="24"/>
        </w:rPr>
        <w:t>40.Письмо - ответ на обращение либо сопроводительное письмо о направлении обращения в соответствии с компетенцией подписанное в СЭД Главой направляется управляющему делами Администрации для регистрации, оформления на официальном бланке Администрации в соответствии с Инструкцией по делопроизводству и подписания. Письмо передается на подпись в отдельной папке с пометкой «Подписано в электронном виде».</w:t>
      </w:r>
    </w:p>
    <w:p w:rsidR="001A790B" w:rsidRPr="00213ED2" w:rsidRDefault="001A790B" w:rsidP="00213ED2">
      <w:pPr>
        <w:ind w:firstLine="708"/>
        <w:jc w:val="both"/>
        <w:rPr>
          <w:sz w:val="24"/>
          <w:szCs w:val="24"/>
        </w:rPr>
      </w:pPr>
      <w:r w:rsidRPr="00213ED2">
        <w:rPr>
          <w:sz w:val="24"/>
          <w:szCs w:val="24"/>
        </w:rPr>
        <w:t xml:space="preserve">41.После подписания на официальном бланке Администрации письмо-ответ на обращение либо сопроводительное письмо о направлении обращения в соответствии с </w:t>
      </w:r>
      <w:r w:rsidRPr="00213ED2">
        <w:rPr>
          <w:sz w:val="24"/>
          <w:szCs w:val="24"/>
        </w:rPr>
        <w:lastRenderedPageBreak/>
        <w:t>компетенцией возвращается управляющему делами  Администрации для отправки адресату, копия подшивается к оригиналу обращения.</w:t>
      </w:r>
    </w:p>
    <w:p w:rsidR="001A790B" w:rsidRPr="00213ED2" w:rsidRDefault="001A790B" w:rsidP="00213ED2">
      <w:pPr>
        <w:ind w:firstLine="708"/>
        <w:jc w:val="both"/>
        <w:rPr>
          <w:sz w:val="24"/>
          <w:szCs w:val="24"/>
        </w:rPr>
      </w:pPr>
      <w:r w:rsidRPr="00213ED2">
        <w:rPr>
          <w:sz w:val="24"/>
          <w:szCs w:val="24"/>
        </w:rPr>
        <w:t>42.Письмо - ответ, сопроводительное письмо о направлении обращения в соответствии с компетенцией подлежат отправке в день регистрации или на следующий рабочий день. Обработка письма - ответа на обращение, сопроводительного письма о направлении обращения в соответствии с компетенцией для отправки почтовой связью осуществляется в соответствии с Правилами оказания услуг почтовой связи.</w:t>
      </w:r>
    </w:p>
    <w:p w:rsidR="001A790B" w:rsidRPr="00213ED2" w:rsidRDefault="001A790B" w:rsidP="00213ED2">
      <w:pPr>
        <w:ind w:firstLine="708"/>
        <w:jc w:val="both"/>
        <w:rPr>
          <w:sz w:val="24"/>
          <w:szCs w:val="24"/>
        </w:rPr>
      </w:pPr>
      <w:r w:rsidRPr="00213ED2">
        <w:rPr>
          <w:sz w:val="24"/>
          <w:szCs w:val="24"/>
        </w:rPr>
        <w:t>43.Обращение считается рассмотренным, если по существу поставленных в обращении вопросов дан письменный ответ.</w:t>
      </w:r>
    </w:p>
    <w:p w:rsidR="001A790B" w:rsidRPr="00213ED2" w:rsidRDefault="001A790B" w:rsidP="00213ED2">
      <w:pPr>
        <w:ind w:firstLine="708"/>
        <w:jc w:val="both"/>
        <w:rPr>
          <w:sz w:val="24"/>
          <w:szCs w:val="24"/>
        </w:rPr>
      </w:pPr>
      <w:r w:rsidRPr="00213ED2">
        <w:rPr>
          <w:sz w:val="24"/>
          <w:szCs w:val="24"/>
        </w:rPr>
        <w:t>44.Дела по обращениям хранятся в Администрации в соответствии с номенклатурой дел. В случае необходимости экспертной комиссией Администрации принимается решение об увеличении срока хранения или о постоянном хранении некоторых обращений. Такое решение утверждается руководством Администрации.</w:t>
      </w:r>
    </w:p>
    <w:p w:rsidR="001A790B" w:rsidRPr="00213ED2" w:rsidRDefault="001A790B" w:rsidP="00213ED2">
      <w:pPr>
        <w:jc w:val="both"/>
        <w:rPr>
          <w:sz w:val="24"/>
          <w:szCs w:val="24"/>
        </w:rPr>
      </w:pPr>
    </w:p>
    <w:p w:rsidR="001A790B" w:rsidRPr="00256B6F" w:rsidRDefault="001A790B" w:rsidP="00213ED2">
      <w:pPr>
        <w:jc w:val="center"/>
        <w:rPr>
          <w:b/>
          <w:sz w:val="24"/>
          <w:szCs w:val="24"/>
        </w:rPr>
      </w:pPr>
      <w:r w:rsidRPr="00213ED2">
        <w:rPr>
          <w:b/>
          <w:sz w:val="24"/>
          <w:szCs w:val="24"/>
        </w:rPr>
        <w:t>IX.</w:t>
      </w:r>
      <w:r w:rsidRPr="00213ED2">
        <w:rPr>
          <w:b/>
          <w:sz w:val="24"/>
          <w:szCs w:val="24"/>
        </w:rPr>
        <w:tab/>
        <w:t>Сроки рассмотрения обращений</w:t>
      </w:r>
    </w:p>
    <w:p w:rsidR="001A790B" w:rsidRPr="00256B6F"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45.Письменное обращение, содержащее вопросы, решение которых входит в компетенцию Администрации, рассматривается в течение 30 дней со дня его регистрации.</w:t>
      </w:r>
    </w:p>
    <w:p w:rsidR="001A790B" w:rsidRPr="00213ED2" w:rsidRDefault="001A790B" w:rsidP="00213ED2">
      <w:pPr>
        <w:ind w:firstLine="708"/>
        <w:jc w:val="both"/>
        <w:rPr>
          <w:sz w:val="24"/>
          <w:szCs w:val="24"/>
        </w:rPr>
      </w:pPr>
      <w:r w:rsidRPr="00213ED2">
        <w:rPr>
          <w:sz w:val="24"/>
          <w:szCs w:val="24"/>
        </w:rPr>
        <w:t>46.В исключительных случаях, а также в случае направления запроса, предусмотренного частью 2 статьи 10 Федерального закона от 02 мая 2006 года № 59-ФЗ «О порядке рассмотрения обращений граждан Российской Федерации», Глава  вправе продлить срок исполнения поручения, но не более чем на 30 дней. В этих целях управляющий делами Администрации, ответственный за исполнение поручения, не позднее чем за 3 дня до истечения срока исполнения поручения представляет на имя Главы  служебную записку, с обоснованием необходимости продления срока рассмотрения обращения.</w:t>
      </w:r>
    </w:p>
    <w:p w:rsidR="001A790B" w:rsidRPr="00213ED2" w:rsidRDefault="001A790B" w:rsidP="00213ED2">
      <w:pPr>
        <w:jc w:val="both"/>
        <w:rPr>
          <w:sz w:val="24"/>
          <w:szCs w:val="24"/>
        </w:rPr>
      </w:pPr>
      <w:r w:rsidRPr="00213ED2">
        <w:rPr>
          <w:sz w:val="24"/>
          <w:szCs w:val="24"/>
        </w:rPr>
        <w:t>В случае принятия Главой  решения о продлении срока исполнения поручения в адрес гражданина, объединения граждан направляется уведомление с указанием срока направления ответа на обращение.</w:t>
      </w:r>
    </w:p>
    <w:p w:rsidR="001A790B" w:rsidRPr="00213ED2" w:rsidRDefault="001A790B" w:rsidP="00213ED2">
      <w:pPr>
        <w:ind w:firstLine="708"/>
        <w:jc w:val="both"/>
        <w:rPr>
          <w:sz w:val="24"/>
          <w:szCs w:val="24"/>
        </w:rPr>
      </w:pPr>
      <w:r w:rsidRPr="00213ED2">
        <w:rPr>
          <w:sz w:val="24"/>
          <w:szCs w:val="24"/>
        </w:rPr>
        <w:t>47.При поступлении в установленном порядке запроса из государственного органа, органа местного самоуправления или от должностного лица, рассматривающего обращение, Администрация обязан</w:t>
      </w:r>
      <w:r>
        <w:rPr>
          <w:sz w:val="24"/>
          <w:szCs w:val="24"/>
          <w:lang w:val="en-US"/>
        </w:rPr>
        <w:t>f</w:t>
      </w:r>
      <w:r w:rsidRPr="00213ED2">
        <w:rPr>
          <w:sz w:val="24"/>
          <w:szCs w:val="24"/>
        </w:rPr>
        <w:t xml:space="preserve">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1A790B" w:rsidRPr="00256B6F" w:rsidRDefault="001A790B" w:rsidP="00213ED2">
      <w:pPr>
        <w:jc w:val="center"/>
        <w:rPr>
          <w:b/>
          <w:sz w:val="24"/>
          <w:szCs w:val="24"/>
        </w:rPr>
      </w:pPr>
      <w:r w:rsidRPr="00213ED2">
        <w:rPr>
          <w:b/>
          <w:sz w:val="24"/>
          <w:szCs w:val="24"/>
        </w:rPr>
        <w:t>X.</w:t>
      </w:r>
      <w:r w:rsidRPr="00213ED2">
        <w:rPr>
          <w:b/>
          <w:sz w:val="24"/>
          <w:szCs w:val="24"/>
        </w:rPr>
        <w:tab/>
        <w:t>Личный прием граждан</w:t>
      </w:r>
    </w:p>
    <w:p w:rsidR="001A790B" w:rsidRPr="00256B6F"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 xml:space="preserve">48.Глава  осуществляет личный прием граждан в соответствии с графиком приема граждан в Администрации (далее - График). График, согласовывается с руководством Администрации и размещается на официальном Интернет-сайте Администрации </w:t>
      </w:r>
      <w:hyperlink r:id="rId13" w:history="1">
        <w:r w:rsidRPr="00213ED2">
          <w:rPr>
            <w:rStyle w:val="a5"/>
            <w:sz w:val="24"/>
            <w:szCs w:val="24"/>
          </w:rPr>
          <w:t>www.</w:t>
        </w:r>
        <w:r w:rsidRPr="00213ED2">
          <w:rPr>
            <w:rStyle w:val="a5"/>
            <w:sz w:val="24"/>
            <w:szCs w:val="24"/>
            <w:lang w:val="en-US"/>
          </w:rPr>
          <w:t>askino</w:t>
        </w:r>
        <w:r w:rsidRPr="00213ED2">
          <w:rPr>
            <w:rStyle w:val="a5"/>
            <w:sz w:val="24"/>
            <w:szCs w:val="24"/>
          </w:rPr>
          <w:t>.ru</w:t>
        </w:r>
      </w:hyperlink>
      <w:r w:rsidRPr="00213ED2">
        <w:rPr>
          <w:sz w:val="24"/>
          <w:szCs w:val="24"/>
        </w:rPr>
        <w:t xml:space="preserve">  .</w:t>
      </w:r>
    </w:p>
    <w:p w:rsidR="001A790B" w:rsidRPr="00213ED2" w:rsidRDefault="001A790B" w:rsidP="00213ED2">
      <w:pPr>
        <w:ind w:firstLine="708"/>
        <w:jc w:val="both"/>
        <w:rPr>
          <w:sz w:val="24"/>
          <w:szCs w:val="24"/>
        </w:rPr>
      </w:pPr>
      <w:r w:rsidRPr="00213ED2">
        <w:rPr>
          <w:sz w:val="24"/>
          <w:szCs w:val="24"/>
        </w:rPr>
        <w:t>49.Запись граждан на личный прием осуществляется управляющим делами  по телефонам, указанным в Графике.</w:t>
      </w:r>
    </w:p>
    <w:p w:rsidR="001A790B" w:rsidRPr="00213ED2" w:rsidRDefault="001A790B" w:rsidP="00213ED2">
      <w:pPr>
        <w:ind w:firstLine="708"/>
        <w:jc w:val="both"/>
        <w:rPr>
          <w:sz w:val="24"/>
          <w:szCs w:val="24"/>
        </w:rPr>
      </w:pPr>
      <w:r w:rsidRPr="00213ED2">
        <w:rPr>
          <w:sz w:val="24"/>
          <w:szCs w:val="24"/>
        </w:rPr>
        <w:t>50.Правом на первоочередной личный прием обладают:</w:t>
      </w:r>
    </w:p>
    <w:p w:rsidR="001A790B" w:rsidRPr="00213ED2" w:rsidRDefault="001A790B" w:rsidP="00213ED2">
      <w:pPr>
        <w:jc w:val="both"/>
        <w:rPr>
          <w:sz w:val="24"/>
          <w:szCs w:val="24"/>
        </w:rPr>
      </w:pPr>
      <w:r w:rsidRPr="00213ED2">
        <w:rPr>
          <w:sz w:val="24"/>
          <w:szCs w:val="24"/>
        </w:rPr>
        <w:t>-</w:t>
      </w:r>
      <w:r w:rsidRPr="00213ED2">
        <w:rPr>
          <w:sz w:val="24"/>
          <w:szCs w:val="24"/>
        </w:rPr>
        <w:tab/>
        <w:t>беременные женщины;</w:t>
      </w:r>
    </w:p>
    <w:p w:rsidR="001A790B" w:rsidRPr="00213ED2" w:rsidRDefault="001A790B" w:rsidP="00213ED2">
      <w:pPr>
        <w:jc w:val="both"/>
        <w:rPr>
          <w:sz w:val="24"/>
          <w:szCs w:val="24"/>
        </w:rPr>
      </w:pPr>
      <w:r w:rsidRPr="00213ED2">
        <w:rPr>
          <w:sz w:val="24"/>
          <w:szCs w:val="24"/>
        </w:rPr>
        <w:t>-</w:t>
      </w:r>
      <w:r w:rsidRPr="00213ED2">
        <w:rPr>
          <w:sz w:val="24"/>
          <w:szCs w:val="24"/>
        </w:rPr>
        <w:tab/>
        <w:t>ветераны Великой Отечественной войны, ветераны боевых действий;</w:t>
      </w:r>
    </w:p>
    <w:p w:rsidR="001A790B" w:rsidRPr="00213ED2" w:rsidRDefault="001A790B" w:rsidP="00213ED2">
      <w:pPr>
        <w:jc w:val="both"/>
        <w:rPr>
          <w:sz w:val="24"/>
          <w:szCs w:val="24"/>
        </w:rPr>
      </w:pPr>
      <w:r w:rsidRPr="00213ED2">
        <w:rPr>
          <w:sz w:val="24"/>
          <w:szCs w:val="24"/>
        </w:rPr>
        <w:t>-</w:t>
      </w:r>
      <w:r w:rsidRPr="00213ED2">
        <w:rPr>
          <w:sz w:val="24"/>
          <w:szCs w:val="24"/>
        </w:rPr>
        <w:tab/>
        <w:t>граждане, принимавшие участие в ликвидации последствий аварий на атомных электростанциях, а также получившие или перенесшие лучевую болезнь или другие заболевания вследствие аварии на атомной электростанции либо в результате ядерных испытаний;</w:t>
      </w:r>
    </w:p>
    <w:p w:rsidR="001A790B" w:rsidRPr="00213ED2" w:rsidRDefault="001A790B" w:rsidP="00213ED2">
      <w:pPr>
        <w:jc w:val="both"/>
        <w:rPr>
          <w:sz w:val="24"/>
          <w:szCs w:val="24"/>
        </w:rPr>
      </w:pPr>
      <w:r w:rsidRPr="00213ED2">
        <w:rPr>
          <w:sz w:val="24"/>
          <w:szCs w:val="24"/>
        </w:rPr>
        <w:t>-</w:t>
      </w:r>
      <w:r w:rsidRPr="00213ED2">
        <w:rPr>
          <w:sz w:val="24"/>
          <w:szCs w:val="24"/>
        </w:rPr>
        <w:tab/>
        <w:t>инвалиды I и II групп;</w:t>
      </w:r>
    </w:p>
    <w:p w:rsidR="001A790B" w:rsidRPr="00213ED2" w:rsidRDefault="001A790B" w:rsidP="00213ED2">
      <w:pPr>
        <w:jc w:val="both"/>
        <w:rPr>
          <w:sz w:val="24"/>
          <w:szCs w:val="24"/>
        </w:rPr>
      </w:pPr>
      <w:r w:rsidRPr="00213ED2">
        <w:rPr>
          <w:sz w:val="24"/>
          <w:szCs w:val="24"/>
        </w:rPr>
        <w:t>-</w:t>
      </w:r>
      <w:r w:rsidRPr="00213ED2">
        <w:rPr>
          <w:sz w:val="24"/>
          <w:szCs w:val="24"/>
        </w:rPr>
        <w:tab/>
        <w:t>родители (лица, их заменяющие) ребенка-инвалида;</w:t>
      </w:r>
    </w:p>
    <w:p w:rsidR="001A790B" w:rsidRPr="00213ED2" w:rsidRDefault="001A790B" w:rsidP="00213ED2">
      <w:pPr>
        <w:jc w:val="both"/>
        <w:rPr>
          <w:sz w:val="24"/>
          <w:szCs w:val="24"/>
        </w:rPr>
      </w:pPr>
      <w:r w:rsidRPr="00213ED2">
        <w:rPr>
          <w:sz w:val="24"/>
          <w:szCs w:val="24"/>
        </w:rPr>
        <w:lastRenderedPageBreak/>
        <w:t>-</w:t>
      </w:r>
      <w:r w:rsidRPr="00213ED2">
        <w:rPr>
          <w:sz w:val="24"/>
          <w:szCs w:val="24"/>
        </w:rPr>
        <w:tab/>
        <w:t>родители (лица, их заменяющие), явившиеся на личный прием с ребенком в возрасте до 1,5 лет;</w:t>
      </w:r>
    </w:p>
    <w:p w:rsidR="001A790B" w:rsidRPr="00213ED2" w:rsidRDefault="001A790B" w:rsidP="00213ED2">
      <w:pPr>
        <w:jc w:val="both"/>
        <w:rPr>
          <w:sz w:val="24"/>
          <w:szCs w:val="24"/>
        </w:rPr>
      </w:pPr>
      <w:r w:rsidRPr="00213ED2">
        <w:rPr>
          <w:sz w:val="24"/>
          <w:szCs w:val="24"/>
        </w:rPr>
        <w:t>-</w:t>
      </w:r>
      <w:r w:rsidRPr="00213ED2">
        <w:rPr>
          <w:sz w:val="24"/>
          <w:szCs w:val="24"/>
        </w:rPr>
        <w:tab/>
        <w:t>граждане, достигшие 75-летнего возраста.</w:t>
      </w:r>
    </w:p>
    <w:p w:rsidR="001A790B" w:rsidRPr="00213ED2" w:rsidRDefault="001A790B" w:rsidP="00213ED2">
      <w:pPr>
        <w:jc w:val="both"/>
        <w:rPr>
          <w:sz w:val="24"/>
          <w:szCs w:val="24"/>
        </w:rPr>
      </w:pPr>
      <w:r w:rsidRPr="00213ED2">
        <w:rPr>
          <w:sz w:val="24"/>
          <w:szCs w:val="24"/>
        </w:rPr>
        <w:t>В случае,</w:t>
      </w:r>
      <w:r w:rsidRPr="00F2088F">
        <w:rPr>
          <w:sz w:val="24"/>
          <w:szCs w:val="24"/>
        </w:rPr>
        <w:t xml:space="preserve"> </w:t>
      </w:r>
      <w:r w:rsidRPr="00213ED2">
        <w:rPr>
          <w:sz w:val="24"/>
          <w:szCs w:val="24"/>
        </w:rPr>
        <w:t>если правом на первоочередной личный прием одновременно обладают несколько граждан, то прием указанных граждан производится в порядке их явки на личный прием.</w:t>
      </w:r>
    </w:p>
    <w:p w:rsidR="001A790B" w:rsidRPr="00213ED2" w:rsidRDefault="001A790B" w:rsidP="00213ED2">
      <w:pPr>
        <w:ind w:firstLine="708"/>
        <w:jc w:val="both"/>
        <w:rPr>
          <w:sz w:val="24"/>
          <w:szCs w:val="24"/>
        </w:rPr>
      </w:pPr>
      <w:r w:rsidRPr="00213ED2">
        <w:rPr>
          <w:sz w:val="24"/>
          <w:szCs w:val="24"/>
        </w:rPr>
        <w:t>51.При личном приеме гражданин предъявляет документ, удостоверяющий его личность. Гражданин, представляющий объединение граждан, также предъявляет документ, удостоверяющий право представительства (удостоверение, доверенность, иной документ).</w:t>
      </w:r>
    </w:p>
    <w:p w:rsidR="001A790B" w:rsidRPr="00213ED2" w:rsidRDefault="001A790B" w:rsidP="00213ED2">
      <w:pPr>
        <w:ind w:firstLine="708"/>
        <w:jc w:val="both"/>
        <w:rPr>
          <w:sz w:val="24"/>
          <w:szCs w:val="24"/>
        </w:rPr>
      </w:pPr>
      <w:r w:rsidRPr="00213ED2">
        <w:rPr>
          <w:sz w:val="24"/>
          <w:szCs w:val="24"/>
        </w:rPr>
        <w:t>52.Содержание устного обращения гражданина заносится в карточку личного приема граждан (Приложение № 2).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 В остальных случаях дается письменный ответ по существу поставленных в обращении вопросов.</w:t>
      </w:r>
    </w:p>
    <w:p w:rsidR="001A790B" w:rsidRPr="00213ED2" w:rsidRDefault="001A790B" w:rsidP="00213ED2">
      <w:pPr>
        <w:ind w:firstLine="708"/>
        <w:jc w:val="both"/>
        <w:rPr>
          <w:sz w:val="24"/>
          <w:szCs w:val="24"/>
        </w:rPr>
      </w:pPr>
      <w:r w:rsidRPr="00213ED2">
        <w:rPr>
          <w:sz w:val="24"/>
          <w:szCs w:val="24"/>
        </w:rPr>
        <w:t>53.Письменные обращения, принятые в ходе личного приема, подлежат регистрации и рассмотрению в соответствии с настоящим Порядком. О принятии письменного обращения производится запись в карточке личного приема граждан.</w:t>
      </w:r>
    </w:p>
    <w:p w:rsidR="001A790B" w:rsidRPr="00213ED2" w:rsidRDefault="001A790B" w:rsidP="00213ED2">
      <w:pPr>
        <w:ind w:firstLine="708"/>
        <w:jc w:val="both"/>
        <w:rPr>
          <w:sz w:val="24"/>
          <w:szCs w:val="24"/>
        </w:rPr>
      </w:pPr>
      <w:r w:rsidRPr="00213ED2">
        <w:rPr>
          <w:sz w:val="24"/>
          <w:szCs w:val="24"/>
        </w:rPr>
        <w:t>54.В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ему следует обратиться.</w:t>
      </w:r>
    </w:p>
    <w:p w:rsidR="001A790B" w:rsidRPr="00213ED2" w:rsidRDefault="001A790B" w:rsidP="00213ED2">
      <w:pPr>
        <w:ind w:firstLine="708"/>
        <w:jc w:val="both"/>
        <w:rPr>
          <w:sz w:val="24"/>
          <w:szCs w:val="24"/>
        </w:rPr>
      </w:pPr>
      <w:r w:rsidRPr="00213ED2">
        <w:rPr>
          <w:sz w:val="24"/>
          <w:szCs w:val="24"/>
        </w:rPr>
        <w:t>55.В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граждан. При этом гражданину должно быть разъяснено, что причиной отказа является ранее данный ответ по существу поставленных в обращении вопросов.</w:t>
      </w:r>
    </w:p>
    <w:p w:rsidR="001A790B" w:rsidRPr="00213ED2" w:rsidRDefault="001A790B" w:rsidP="00213ED2">
      <w:pPr>
        <w:jc w:val="both"/>
        <w:rPr>
          <w:b/>
          <w:sz w:val="24"/>
          <w:szCs w:val="24"/>
        </w:rPr>
      </w:pPr>
    </w:p>
    <w:p w:rsidR="001A790B" w:rsidRPr="00256B6F" w:rsidRDefault="001A790B" w:rsidP="00213ED2">
      <w:pPr>
        <w:jc w:val="center"/>
        <w:rPr>
          <w:b/>
          <w:sz w:val="24"/>
          <w:szCs w:val="24"/>
        </w:rPr>
      </w:pPr>
      <w:r w:rsidRPr="00213ED2">
        <w:rPr>
          <w:b/>
          <w:sz w:val="24"/>
          <w:szCs w:val="24"/>
        </w:rPr>
        <w:t>XI.</w:t>
      </w:r>
      <w:r w:rsidRPr="00213ED2">
        <w:rPr>
          <w:b/>
          <w:sz w:val="24"/>
          <w:szCs w:val="24"/>
        </w:rPr>
        <w:tab/>
        <w:t>Аналитическая работа</w:t>
      </w:r>
    </w:p>
    <w:p w:rsidR="001A790B" w:rsidRPr="00256B6F" w:rsidRDefault="001A790B" w:rsidP="00213ED2">
      <w:pPr>
        <w:jc w:val="center"/>
        <w:rPr>
          <w:b/>
          <w:sz w:val="24"/>
          <w:szCs w:val="24"/>
        </w:rPr>
      </w:pPr>
    </w:p>
    <w:p w:rsidR="001A790B" w:rsidRPr="00213ED2" w:rsidRDefault="001A790B" w:rsidP="00213ED2">
      <w:pPr>
        <w:ind w:firstLine="708"/>
        <w:jc w:val="both"/>
        <w:rPr>
          <w:sz w:val="24"/>
          <w:szCs w:val="24"/>
        </w:rPr>
      </w:pPr>
      <w:r w:rsidRPr="00213ED2">
        <w:rPr>
          <w:sz w:val="24"/>
          <w:szCs w:val="24"/>
        </w:rPr>
        <w:t>56.В целях своевременного выявления причин, порождающих нарушения прав и охраняемых законом интересов граждан, изучения общественного мнения, совершенствования работы Администрации письменные и устные обращения граждан, а также содержащиеся в них критические замечания, анализируются и обобщаются.</w:t>
      </w:r>
    </w:p>
    <w:p w:rsidR="001A790B" w:rsidRPr="00213ED2" w:rsidRDefault="001A790B" w:rsidP="00213ED2">
      <w:pPr>
        <w:ind w:firstLine="708"/>
        <w:jc w:val="both"/>
        <w:rPr>
          <w:sz w:val="24"/>
          <w:szCs w:val="24"/>
        </w:rPr>
      </w:pPr>
      <w:r w:rsidRPr="00213ED2">
        <w:rPr>
          <w:sz w:val="24"/>
          <w:szCs w:val="24"/>
        </w:rPr>
        <w:t>57.Систематизация, обобщение и анализ обращений осуществляется с использованием тематического классификатора обращений и запросов граждан, организаций и общественных объединений Управления Президента Российской Федерации по работе с обращениями граждан и организаций, утвержденного распоряжением Управления Президента Российской Федерации по работе с обращениями граждан и организаций от 02 июля 2013 г. № 128.</w:t>
      </w:r>
    </w:p>
    <w:p w:rsidR="001A790B" w:rsidRPr="00213ED2" w:rsidRDefault="001A790B" w:rsidP="00213ED2">
      <w:pPr>
        <w:ind w:firstLine="708"/>
        <w:jc w:val="both"/>
        <w:rPr>
          <w:sz w:val="24"/>
          <w:szCs w:val="24"/>
        </w:rPr>
      </w:pPr>
      <w:r w:rsidRPr="00213ED2">
        <w:rPr>
          <w:sz w:val="24"/>
          <w:szCs w:val="24"/>
        </w:rPr>
        <w:t>58.Аналитическая работа по обращениям граждан в Администрации осуществляется управляющим делами администрации сельского поселения  согласно порядку предоставления отчетов, установленных соответствующими нормативными правовыми актами Российской Федерации и Республики Башкортостан не менее одного раза в полугодие (до 1 февраля, 1 августа).</w:t>
      </w:r>
    </w:p>
    <w:p w:rsidR="001A790B" w:rsidRPr="00213ED2" w:rsidRDefault="001A790B" w:rsidP="00213ED2">
      <w:pPr>
        <w:ind w:firstLine="708"/>
        <w:jc w:val="both"/>
        <w:rPr>
          <w:sz w:val="24"/>
          <w:szCs w:val="24"/>
        </w:rPr>
      </w:pPr>
      <w:r w:rsidRPr="00213ED2">
        <w:rPr>
          <w:sz w:val="24"/>
          <w:szCs w:val="24"/>
        </w:rPr>
        <w:t>Анализ рассмотрения обращений граждан за полугодие и истекший год соответственно не позднее 1 сентября и 1 марта размещается на официальном Интернет-сайте Администрации www.</w:t>
      </w:r>
      <w:r w:rsidRPr="00213ED2">
        <w:rPr>
          <w:sz w:val="24"/>
          <w:szCs w:val="24"/>
          <w:lang w:val="en-US"/>
        </w:rPr>
        <w:t>askino</w:t>
      </w:r>
      <w:r w:rsidRPr="00213ED2">
        <w:rPr>
          <w:sz w:val="24"/>
          <w:szCs w:val="24"/>
        </w:rPr>
        <w:t>.ru .</w:t>
      </w:r>
    </w:p>
    <w:p w:rsidR="001A790B" w:rsidRPr="00213ED2" w:rsidRDefault="001A790B" w:rsidP="00213ED2">
      <w:pPr>
        <w:ind w:firstLine="708"/>
        <w:jc w:val="both"/>
        <w:rPr>
          <w:sz w:val="24"/>
          <w:szCs w:val="24"/>
        </w:rPr>
      </w:pPr>
      <w:r w:rsidRPr="00213ED2">
        <w:rPr>
          <w:sz w:val="24"/>
          <w:szCs w:val="24"/>
        </w:rPr>
        <w:t>Анализ рассмотрения обращений граждан за истекший год не позднее 1 марта направляются для сведения Уполномоченному по правам человека в Республике Башкортостан.</w:t>
      </w: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56B6F" w:rsidRDefault="001A790B" w:rsidP="00213ED2">
      <w:pPr>
        <w:ind w:left="5670"/>
        <w:rPr>
          <w:sz w:val="24"/>
          <w:szCs w:val="24"/>
        </w:rPr>
      </w:pPr>
    </w:p>
    <w:p w:rsidR="001A790B" w:rsidRPr="00213ED2" w:rsidRDefault="001A790B" w:rsidP="00213ED2">
      <w:pPr>
        <w:ind w:left="5670"/>
        <w:rPr>
          <w:sz w:val="24"/>
          <w:szCs w:val="24"/>
        </w:rPr>
      </w:pPr>
    </w:p>
    <w:p w:rsidR="001A790B" w:rsidRPr="00213ED2" w:rsidRDefault="001A790B" w:rsidP="00213ED2">
      <w:pPr>
        <w:ind w:left="5670"/>
        <w:rPr>
          <w:sz w:val="24"/>
          <w:szCs w:val="24"/>
        </w:rPr>
      </w:pPr>
      <w:r w:rsidRPr="00213ED2">
        <w:rPr>
          <w:sz w:val="24"/>
          <w:szCs w:val="24"/>
        </w:rPr>
        <w:t>Приложение № 1</w:t>
      </w:r>
    </w:p>
    <w:p w:rsidR="001A790B" w:rsidRPr="00213ED2" w:rsidRDefault="001A790B" w:rsidP="00213ED2">
      <w:pPr>
        <w:ind w:left="5670"/>
        <w:rPr>
          <w:sz w:val="24"/>
          <w:szCs w:val="24"/>
        </w:rPr>
      </w:pPr>
      <w:r w:rsidRPr="00213ED2">
        <w:rPr>
          <w:sz w:val="24"/>
          <w:szCs w:val="24"/>
        </w:rPr>
        <w:t>к Порядку рассмотрения обращений граждан в Администрации муниципального района Аскинский район Республики Башкортостан</w:t>
      </w:r>
    </w:p>
    <w:p w:rsidR="001A790B" w:rsidRPr="00213ED2" w:rsidRDefault="001A790B" w:rsidP="00213ED2">
      <w:pPr>
        <w:jc w:val="both"/>
        <w:rPr>
          <w:sz w:val="24"/>
          <w:szCs w:val="24"/>
        </w:rPr>
      </w:pPr>
    </w:p>
    <w:p w:rsidR="001A790B" w:rsidRPr="00213ED2" w:rsidRDefault="001A790B" w:rsidP="00213ED2">
      <w:pPr>
        <w:jc w:val="center"/>
        <w:rPr>
          <w:sz w:val="24"/>
          <w:szCs w:val="24"/>
        </w:rPr>
      </w:pPr>
      <w:r w:rsidRPr="00213ED2">
        <w:rPr>
          <w:sz w:val="24"/>
          <w:szCs w:val="24"/>
        </w:rPr>
        <w:t>ЖУРНАЛ</w:t>
      </w:r>
    </w:p>
    <w:p w:rsidR="001A790B" w:rsidRPr="00213ED2" w:rsidRDefault="001A790B" w:rsidP="00213ED2">
      <w:pPr>
        <w:jc w:val="center"/>
        <w:rPr>
          <w:sz w:val="24"/>
          <w:szCs w:val="24"/>
        </w:rPr>
      </w:pPr>
      <w:r w:rsidRPr="00213ED2">
        <w:rPr>
          <w:sz w:val="24"/>
          <w:szCs w:val="24"/>
        </w:rPr>
        <w:t>учета анонимных обращений</w:t>
      </w:r>
    </w:p>
    <w:p w:rsidR="001A790B" w:rsidRPr="00213ED2" w:rsidRDefault="001A790B" w:rsidP="00213ED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1"/>
        <w:gridCol w:w="2393"/>
        <w:gridCol w:w="2393"/>
        <w:gridCol w:w="2393"/>
      </w:tblGrid>
      <w:tr w:rsidR="001A790B" w:rsidRPr="00213ED2" w:rsidTr="00442BB3">
        <w:tc>
          <w:tcPr>
            <w:tcW w:w="2392" w:type="dxa"/>
          </w:tcPr>
          <w:p w:rsidR="001A790B" w:rsidRPr="00213ED2" w:rsidRDefault="001A790B" w:rsidP="00442BB3">
            <w:pPr>
              <w:jc w:val="center"/>
              <w:rPr>
                <w:sz w:val="24"/>
                <w:szCs w:val="24"/>
              </w:rPr>
            </w:pPr>
            <w:r w:rsidRPr="00213ED2">
              <w:rPr>
                <w:sz w:val="24"/>
                <w:szCs w:val="24"/>
              </w:rPr>
              <w:t>Регистрационный</w:t>
            </w:r>
          </w:p>
          <w:p w:rsidR="001A790B" w:rsidRPr="00213ED2" w:rsidRDefault="001A790B" w:rsidP="00442BB3">
            <w:pPr>
              <w:jc w:val="center"/>
              <w:rPr>
                <w:sz w:val="24"/>
                <w:szCs w:val="24"/>
              </w:rPr>
            </w:pPr>
            <w:r w:rsidRPr="00213ED2">
              <w:rPr>
                <w:sz w:val="24"/>
                <w:szCs w:val="24"/>
              </w:rPr>
              <w:t>номер</w:t>
            </w:r>
          </w:p>
        </w:tc>
        <w:tc>
          <w:tcPr>
            <w:tcW w:w="2393" w:type="dxa"/>
          </w:tcPr>
          <w:p w:rsidR="001A790B" w:rsidRPr="00213ED2" w:rsidRDefault="001A790B" w:rsidP="00442BB3">
            <w:pPr>
              <w:jc w:val="center"/>
              <w:rPr>
                <w:sz w:val="24"/>
                <w:szCs w:val="24"/>
              </w:rPr>
            </w:pPr>
            <w:r w:rsidRPr="00213ED2">
              <w:rPr>
                <w:sz w:val="24"/>
                <w:szCs w:val="24"/>
              </w:rPr>
              <w:t>Дата</w:t>
            </w:r>
          </w:p>
          <w:p w:rsidR="001A790B" w:rsidRPr="00213ED2" w:rsidRDefault="001A790B" w:rsidP="00442BB3">
            <w:pPr>
              <w:jc w:val="center"/>
              <w:rPr>
                <w:sz w:val="24"/>
                <w:szCs w:val="24"/>
              </w:rPr>
            </w:pPr>
            <w:r w:rsidRPr="00213ED2">
              <w:rPr>
                <w:sz w:val="24"/>
                <w:szCs w:val="24"/>
              </w:rPr>
              <w:t>поступления</w:t>
            </w:r>
          </w:p>
        </w:tc>
        <w:tc>
          <w:tcPr>
            <w:tcW w:w="2393" w:type="dxa"/>
          </w:tcPr>
          <w:p w:rsidR="001A790B" w:rsidRPr="00213ED2" w:rsidRDefault="001A790B" w:rsidP="00442BB3">
            <w:pPr>
              <w:jc w:val="center"/>
              <w:rPr>
                <w:sz w:val="24"/>
                <w:szCs w:val="24"/>
              </w:rPr>
            </w:pPr>
            <w:r w:rsidRPr="00213ED2">
              <w:rPr>
                <w:sz w:val="24"/>
                <w:szCs w:val="24"/>
              </w:rPr>
              <w:t>Краткое содержание обращения</w:t>
            </w:r>
          </w:p>
        </w:tc>
        <w:tc>
          <w:tcPr>
            <w:tcW w:w="2393" w:type="dxa"/>
          </w:tcPr>
          <w:p w:rsidR="001A790B" w:rsidRPr="00213ED2" w:rsidRDefault="001A790B" w:rsidP="00442BB3">
            <w:pPr>
              <w:jc w:val="center"/>
              <w:rPr>
                <w:sz w:val="24"/>
                <w:szCs w:val="24"/>
              </w:rPr>
            </w:pPr>
            <w:r w:rsidRPr="00213ED2">
              <w:rPr>
                <w:sz w:val="24"/>
                <w:szCs w:val="24"/>
              </w:rPr>
              <w:t>Резолюция или кому направлен документ</w:t>
            </w:r>
          </w:p>
        </w:tc>
      </w:tr>
      <w:tr w:rsidR="001A790B" w:rsidRPr="00213ED2" w:rsidTr="00442BB3">
        <w:tc>
          <w:tcPr>
            <w:tcW w:w="2392"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r>
      <w:tr w:rsidR="001A790B" w:rsidRPr="00213ED2" w:rsidTr="00442BB3">
        <w:tc>
          <w:tcPr>
            <w:tcW w:w="2392"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r>
      <w:tr w:rsidR="001A790B" w:rsidRPr="00213ED2" w:rsidTr="00442BB3">
        <w:tc>
          <w:tcPr>
            <w:tcW w:w="2392"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c>
          <w:tcPr>
            <w:tcW w:w="2393" w:type="dxa"/>
          </w:tcPr>
          <w:p w:rsidR="001A790B" w:rsidRPr="00213ED2" w:rsidRDefault="001A790B" w:rsidP="00442BB3">
            <w:pPr>
              <w:jc w:val="center"/>
              <w:rPr>
                <w:sz w:val="24"/>
                <w:szCs w:val="24"/>
              </w:rPr>
            </w:pPr>
          </w:p>
        </w:tc>
      </w:tr>
    </w:tbl>
    <w:p w:rsidR="001A790B" w:rsidRPr="00213ED2" w:rsidRDefault="001A790B" w:rsidP="00213ED2">
      <w:pPr>
        <w:jc w:val="center"/>
        <w:rPr>
          <w:sz w:val="24"/>
          <w:szCs w:val="24"/>
        </w:rPr>
      </w:pPr>
    </w:p>
    <w:p w:rsidR="001A790B" w:rsidRPr="00213ED2" w:rsidRDefault="001A790B" w:rsidP="00213ED2">
      <w:pPr>
        <w:jc w:val="both"/>
        <w:rPr>
          <w:sz w:val="24"/>
          <w:szCs w:val="24"/>
        </w:rPr>
      </w:pPr>
      <w:r w:rsidRPr="00213ED2">
        <w:rPr>
          <w:sz w:val="24"/>
          <w:szCs w:val="24"/>
        </w:rPr>
        <w:tab/>
      </w:r>
    </w:p>
    <w:p w:rsidR="001A790B" w:rsidRPr="00213ED2" w:rsidRDefault="001A790B" w:rsidP="00213ED2">
      <w:pPr>
        <w:jc w:val="both"/>
        <w:rPr>
          <w:sz w:val="24"/>
          <w:szCs w:val="24"/>
        </w:rPr>
      </w:pPr>
      <w:r w:rsidRPr="00213ED2">
        <w:rPr>
          <w:sz w:val="24"/>
          <w:szCs w:val="24"/>
        </w:rPr>
        <w:tab/>
      </w:r>
      <w:r w:rsidRPr="00213ED2">
        <w:rPr>
          <w:sz w:val="24"/>
          <w:szCs w:val="24"/>
        </w:rPr>
        <w:tab/>
      </w:r>
      <w:r w:rsidRPr="00213ED2">
        <w:rPr>
          <w:sz w:val="24"/>
          <w:szCs w:val="24"/>
        </w:rPr>
        <w:tab/>
      </w:r>
      <w:r w:rsidRPr="00213ED2">
        <w:rPr>
          <w:sz w:val="24"/>
          <w:szCs w:val="24"/>
        </w:rPr>
        <w:tab/>
      </w:r>
    </w:p>
    <w:p w:rsidR="001A790B" w:rsidRPr="00213ED2" w:rsidRDefault="001A790B" w:rsidP="00213ED2">
      <w:pPr>
        <w:jc w:val="both"/>
        <w:rPr>
          <w:sz w:val="24"/>
          <w:szCs w:val="24"/>
        </w:rPr>
      </w:pPr>
      <w:r w:rsidRPr="00213ED2">
        <w:rPr>
          <w:sz w:val="24"/>
          <w:szCs w:val="24"/>
        </w:rPr>
        <w:tab/>
      </w:r>
      <w:r w:rsidRPr="00213ED2">
        <w:rPr>
          <w:sz w:val="24"/>
          <w:szCs w:val="24"/>
        </w:rPr>
        <w:tab/>
      </w:r>
      <w:r w:rsidRPr="00213ED2">
        <w:rPr>
          <w:sz w:val="24"/>
          <w:szCs w:val="24"/>
        </w:rPr>
        <w:tab/>
      </w:r>
    </w:p>
    <w:p w:rsidR="001A790B" w:rsidRPr="00213ED2" w:rsidRDefault="001A790B" w:rsidP="00213ED2">
      <w:pPr>
        <w:jc w:val="both"/>
        <w:rPr>
          <w:sz w:val="24"/>
          <w:szCs w:val="24"/>
        </w:rPr>
      </w:pPr>
      <w:r w:rsidRPr="00213ED2">
        <w:rPr>
          <w:sz w:val="24"/>
          <w:szCs w:val="24"/>
        </w:rPr>
        <w:tab/>
      </w:r>
      <w:r w:rsidRPr="00213ED2">
        <w:rPr>
          <w:sz w:val="24"/>
          <w:szCs w:val="24"/>
        </w:rPr>
        <w:tab/>
      </w:r>
      <w:r w:rsidRPr="00213ED2">
        <w:rPr>
          <w:sz w:val="24"/>
          <w:szCs w:val="24"/>
        </w:rPr>
        <w:tab/>
      </w: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56B6F" w:rsidRDefault="001A790B" w:rsidP="00213ED2">
      <w:pPr>
        <w:ind w:left="5670"/>
        <w:jc w:val="both"/>
        <w:rPr>
          <w:sz w:val="24"/>
          <w:szCs w:val="24"/>
        </w:rPr>
      </w:pPr>
    </w:p>
    <w:p w:rsidR="001A790B" w:rsidRPr="00256B6F" w:rsidRDefault="001A790B" w:rsidP="00213ED2">
      <w:pPr>
        <w:ind w:left="5670"/>
        <w:jc w:val="both"/>
        <w:rPr>
          <w:sz w:val="24"/>
          <w:szCs w:val="24"/>
        </w:rPr>
      </w:pPr>
    </w:p>
    <w:p w:rsidR="001A790B" w:rsidRPr="00256B6F" w:rsidRDefault="001A790B" w:rsidP="00213ED2">
      <w:pPr>
        <w:ind w:left="5670"/>
        <w:jc w:val="both"/>
        <w:rPr>
          <w:sz w:val="24"/>
          <w:szCs w:val="24"/>
        </w:rPr>
      </w:pPr>
    </w:p>
    <w:p w:rsidR="001A790B" w:rsidRPr="00213ED2" w:rsidRDefault="001A790B" w:rsidP="00213ED2">
      <w:pPr>
        <w:ind w:left="5670"/>
        <w:jc w:val="both"/>
        <w:rPr>
          <w:sz w:val="24"/>
          <w:szCs w:val="24"/>
        </w:rPr>
      </w:pPr>
    </w:p>
    <w:p w:rsidR="001A790B" w:rsidRPr="00213ED2" w:rsidRDefault="001A790B" w:rsidP="00213ED2">
      <w:pPr>
        <w:ind w:left="5670"/>
        <w:rPr>
          <w:sz w:val="24"/>
          <w:szCs w:val="24"/>
        </w:rPr>
      </w:pPr>
      <w:r w:rsidRPr="00213ED2">
        <w:rPr>
          <w:sz w:val="24"/>
          <w:szCs w:val="24"/>
        </w:rPr>
        <w:t>Приложение № 2</w:t>
      </w:r>
    </w:p>
    <w:p w:rsidR="001A790B" w:rsidRPr="00213ED2" w:rsidRDefault="001A790B" w:rsidP="00213ED2">
      <w:pPr>
        <w:ind w:left="5670"/>
        <w:rPr>
          <w:sz w:val="24"/>
          <w:szCs w:val="24"/>
        </w:rPr>
      </w:pPr>
      <w:r w:rsidRPr="00213ED2">
        <w:rPr>
          <w:sz w:val="24"/>
          <w:szCs w:val="24"/>
        </w:rPr>
        <w:t>к Порядку рассмотрения обращений граждан в Администрации муниципального района Аскинский район Республики Башкортостан</w:t>
      </w: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center"/>
        <w:rPr>
          <w:sz w:val="24"/>
          <w:szCs w:val="24"/>
        </w:rPr>
      </w:pPr>
      <w:r w:rsidRPr="00213ED2">
        <w:rPr>
          <w:sz w:val="24"/>
          <w:szCs w:val="24"/>
        </w:rPr>
        <w:t>КАРТОЧКА</w:t>
      </w:r>
    </w:p>
    <w:p w:rsidR="001A790B" w:rsidRPr="00213ED2" w:rsidRDefault="001A790B" w:rsidP="00213ED2">
      <w:pPr>
        <w:jc w:val="center"/>
        <w:rPr>
          <w:sz w:val="24"/>
          <w:szCs w:val="24"/>
        </w:rPr>
      </w:pPr>
      <w:r w:rsidRPr="00213ED2">
        <w:rPr>
          <w:sz w:val="24"/>
          <w:szCs w:val="24"/>
        </w:rPr>
        <w:t>личного приема граждан №_______</w:t>
      </w:r>
    </w:p>
    <w:p w:rsidR="001A790B" w:rsidRPr="00213ED2" w:rsidRDefault="001A790B" w:rsidP="00213ED2">
      <w:pPr>
        <w:jc w:val="center"/>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Дата приема "</w:t>
      </w:r>
      <w:r w:rsidRPr="00213ED2">
        <w:rPr>
          <w:sz w:val="24"/>
          <w:szCs w:val="24"/>
        </w:rPr>
        <w:tab/>
        <w:t>"</w:t>
      </w:r>
      <w:r w:rsidRPr="00213ED2">
        <w:rPr>
          <w:sz w:val="24"/>
          <w:szCs w:val="24"/>
        </w:rPr>
        <w:tab/>
        <w:t>20</w:t>
      </w:r>
      <w:r w:rsidRPr="00213ED2">
        <w:rPr>
          <w:sz w:val="24"/>
          <w:szCs w:val="24"/>
        </w:rPr>
        <w:tab/>
        <w:t>г.</w:t>
      </w:r>
      <w:r w:rsidRPr="00213ED2">
        <w:rPr>
          <w:sz w:val="24"/>
          <w:szCs w:val="24"/>
        </w:rPr>
        <w:tab/>
      </w:r>
      <w:r w:rsidRPr="00213ED2">
        <w:rPr>
          <w:sz w:val="24"/>
          <w:szCs w:val="24"/>
        </w:rPr>
        <w:tab/>
      </w:r>
      <w:r w:rsidRPr="00213ED2">
        <w:rPr>
          <w:sz w:val="24"/>
          <w:szCs w:val="24"/>
        </w:rPr>
        <w:tab/>
      </w:r>
      <w:r w:rsidRPr="00213ED2">
        <w:rPr>
          <w:sz w:val="24"/>
          <w:szCs w:val="24"/>
        </w:rPr>
        <w:tab/>
        <w:t>_____ час _____ мин.</w:t>
      </w: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Ф.И.О.заявителя____________________________________________________________________________________________________________________________________________</w:t>
      </w: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Адрес, телефон заявителя______________________________________________________</w:t>
      </w:r>
    </w:p>
    <w:p w:rsidR="001A790B" w:rsidRPr="00213ED2" w:rsidRDefault="001A790B"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w:t>
      </w: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Содержание обращения________________________________________________________</w:t>
      </w:r>
    </w:p>
    <w:p w:rsidR="001A790B" w:rsidRPr="00213ED2" w:rsidRDefault="001A790B"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Когда, по какому вопросу обращался(-ась) ранее___________________________________</w:t>
      </w:r>
    </w:p>
    <w:p w:rsidR="001A790B" w:rsidRPr="00213ED2" w:rsidRDefault="001A790B"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w:t>
      </w: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Отметка о получении письменного обращения во время приема______________________</w:t>
      </w:r>
    </w:p>
    <w:p w:rsidR="001A790B" w:rsidRPr="00213ED2" w:rsidRDefault="001A790B" w:rsidP="00213ED2">
      <w:pPr>
        <w:jc w:val="both"/>
        <w:rPr>
          <w:sz w:val="24"/>
          <w:szCs w:val="24"/>
        </w:rPr>
      </w:pPr>
      <w:r w:rsidRPr="00213ED2">
        <w:rPr>
          <w:sz w:val="24"/>
          <w:szCs w:val="24"/>
        </w:rPr>
        <w:t>_____________________________________________________________________________</w:t>
      </w: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Отметка об ответе заявителю____________________________________________________</w:t>
      </w:r>
    </w:p>
    <w:p w:rsidR="001A790B" w:rsidRPr="00213ED2" w:rsidRDefault="001A790B" w:rsidP="00213ED2">
      <w:pPr>
        <w:jc w:val="both"/>
        <w:rPr>
          <w:sz w:val="24"/>
          <w:szCs w:val="24"/>
        </w:rPr>
      </w:pPr>
      <w:r w:rsidRPr="00213ED2">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Подпись лица, осуществившего прием___________________________________________</w:t>
      </w:r>
    </w:p>
    <w:p w:rsidR="001A790B" w:rsidRPr="00213ED2" w:rsidRDefault="001A790B" w:rsidP="00213ED2">
      <w:pPr>
        <w:jc w:val="center"/>
        <w:rPr>
          <w:sz w:val="24"/>
          <w:szCs w:val="24"/>
        </w:rPr>
      </w:pPr>
      <w:r w:rsidRPr="00213ED2">
        <w:rPr>
          <w:sz w:val="24"/>
          <w:szCs w:val="24"/>
        </w:rPr>
        <w:lastRenderedPageBreak/>
        <w:t xml:space="preserve">                                                                                                             (расшифровка подписи)</w:t>
      </w:r>
    </w:p>
    <w:p w:rsidR="001A790B" w:rsidRPr="00213ED2" w:rsidRDefault="001A790B" w:rsidP="00213ED2">
      <w:pPr>
        <w:jc w:val="both"/>
        <w:rPr>
          <w:sz w:val="24"/>
          <w:szCs w:val="24"/>
        </w:rPr>
      </w:pPr>
    </w:p>
    <w:p w:rsidR="001A790B" w:rsidRPr="00213ED2" w:rsidRDefault="001A790B" w:rsidP="00213ED2">
      <w:pPr>
        <w:jc w:val="both"/>
        <w:rPr>
          <w:sz w:val="24"/>
          <w:szCs w:val="24"/>
        </w:rPr>
      </w:pPr>
    </w:p>
    <w:p w:rsidR="001A790B" w:rsidRPr="00213ED2" w:rsidRDefault="001A790B" w:rsidP="00213ED2">
      <w:pPr>
        <w:jc w:val="both"/>
        <w:rPr>
          <w:sz w:val="24"/>
          <w:szCs w:val="24"/>
        </w:rPr>
      </w:pPr>
      <w:r w:rsidRPr="00213ED2">
        <w:rPr>
          <w:sz w:val="24"/>
          <w:szCs w:val="24"/>
        </w:rPr>
        <w:t>Подпись заявителя</w:t>
      </w:r>
      <w:r w:rsidRPr="00213ED2">
        <w:rPr>
          <w:sz w:val="24"/>
          <w:szCs w:val="24"/>
        </w:rPr>
        <w:tab/>
        <w:t>___________________________________________________________</w:t>
      </w:r>
    </w:p>
    <w:p w:rsidR="001A790B" w:rsidRPr="00213ED2" w:rsidRDefault="001A790B" w:rsidP="00213ED2">
      <w:pPr>
        <w:jc w:val="center"/>
        <w:rPr>
          <w:sz w:val="24"/>
          <w:szCs w:val="24"/>
        </w:rPr>
      </w:pPr>
      <w:r w:rsidRPr="00213ED2">
        <w:rPr>
          <w:sz w:val="24"/>
          <w:szCs w:val="24"/>
        </w:rPr>
        <w:t xml:space="preserve">                                                                                                                        (расшифровка подписи)</w:t>
      </w:r>
    </w:p>
    <w:p w:rsidR="001A790B" w:rsidRPr="00213ED2" w:rsidRDefault="001A790B" w:rsidP="00213ED2">
      <w:pPr>
        <w:jc w:val="both"/>
        <w:rPr>
          <w:sz w:val="24"/>
          <w:szCs w:val="24"/>
        </w:rPr>
      </w:pPr>
    </w:p>
    <w:p w:rsidR="001A790B" w:rsidRPr="00213ED2" w:rsidRDefault="001A790B" w:rsidP="00213ED2">
      <w:pPr>
        <w:rPr>
          <w:sz w:val="24"/>
          <w:szCs w:val="24"/>
        </w:rPr>
      </w:pPr>
      <w:r w:rsidRPr="00213ED2">
        <w:rPr>
          <w:sz w:val="24"/>
          <w:szCs w:val="24"/>
        </w:rPr>
        <w:t xml:space="preserve"> </w:t>
      </w:r>
    </w:p>
    <w:p w:rsidR="001A790B" w:rsidRPr="00213ED2" w:rsidRDefault="001A790B" w:rsidP="00213ED2">
      <w:pPr>
        <w:jc w:val="center"/>
        <w:rPr>
          <w:sz w:val="24"/>
          <w:szCs w:val="24"/>
        </w:rPr>
      </w:pPr>
    </w:p>
    <w:sectPr w:rsidR="001A790B" w:rsidRPr="00213ED2" w:rsidSect="00256B6F">
      <w:headerReference w:type="even" r:id="rId14"/>
      <w:headerReference w:type="default" r:id="rId15"/>
      <w:footerReference w:type="even" r:id="rId16"/>
      <w:footerReference w:type="default" r:id="rId17"/>
      <w:headerReference w:type="first" r:id="rId18"/>
      <w:footerReference w:type="first" r:id="rId19"/>
      <w:pgSz w:w="11906" w:h="16838" w:code="9"/>
      <w:pgMar w:top="902" w:right="851" w:bottom="9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B0B" w:rsidRDefault="00146B0B" w:rsidP="00256B6F">
      <w:r>
        <w:separator/>
      </w:r>
    </w:p>
  </w:endnote>
  <w:endnote w:type="continuationSeparator" w:id="1">
    <w:p w:rsidR="00146B0B" w:rsidRDefault="00146B0B" w:rsidP="00256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omiFon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6F" w:rsidRDefault="00256B6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6F" w:rsidRDefault="00256B6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6F" w:rsidRDefault="00256B6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B0B" w:rsidRDefault="00146B0B" w:rsidP="00256B6F">
      <w:r>
        <w:separator/>
      </w:r>
    </w:p>
  </w:footnote>
  <w:footnote w:type="continuationSeparator" w:id="1">
    <w:p w:rsidR="00146B0B" w:rsidRDefault="00146B0B" w:rsidP="00256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6F" w:rsidRDefault="00256B6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6F" w:rsidRDefault="00D251E4">
    <w:pPr>
      <w:pStyle w:val="ab"/>
      <w:jc w:val="center"/>
    </w:pPr>
    <w:fldSimple w:instr=" PAGE   \* MERGEFORMAT ">
      <w:r w:rsidR="0081580D">
        <w:rPr>
          <w:noProof/>
        </w:rPr>
        <w:t>12</w:t>
      </w:r>
    </w:fldSimple>
  </w:p>
  <w:p w:rsidR="00256B6F" w:rsidRDefault="00256B6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6F" w:rsidRDefault="00256B6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69DE"/>
    <w:multiLevelType w:val="hybridMultilevel"/>
    <w:tmpl w:val="84CCF0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9714C67"/>
    <w:multiLevelType w:val="multilevel"/>
    <w:tmpl w:val="A992F1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72"/>
        </w:tabs>
        <w:ind w:left="672" w:hanging="432"/>
      </w:pPr>
      <w:rPr>
        <w:rFonts w:cs="Times New Roman"/>
        <w:color w:val="auto"/>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5E208F9"/>
    <w:multiLevelType w:val="multilevel"/>
    <w:tmpl w:val="13923D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52"/>
        </w:tabs>
        <w:ind w:left="552"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C2D40B0"/>
    <w:multiLevelType w:val="multilevel"/>
    <w:tmpl w:val="D7BCEF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52"/>
        </w:tabs>
        <w:ind w:left="552" w:hanging="432"/>
      </w:pPr>
      <w:rPr>
        <w:rFonts w:cs="Times New Roman"/>
        <w:color w:val="auto"/>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37E02D8"/>
    <w:multiLevelType w:val="hybridMultilevel"/>
    <w:tmpl w:val="5E3E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7C4BAA"/>
    <w:multiLevelType w:val="hybridMultilevel"/>
    <w:tmpl w:val="0E9835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97938F4"/>
    <w:multiLevelType w:val="hybridMultilevel"/>
    <w:tmpl w:val="5D9473FE"/>
    <w:lvl w:ilvl="0" w:tplc="6CC8AF16">
      <w:start w:val="9"/>
      <w:numFmt w:val="bullet"/>
      <w:lvlText w:val="-"/>
      <w:lvlJc w:val="left"/>
      <w:pPr>
        <w:tabs>
          <w:tab w:val="num" w:pos="1012"/>
        </w:tabs>
        <w:ind w:left="1012" w:hanging="360"/>
      </w:pPr>
      <w:rPr>
        <w:rFonts w:ascii="Times New Roman" w:eastAsia="Times New Roman" w:hAnsi="Times New Roman" w:hint="default"/>
      </w:rPr>
    </w:lvl>
    <w:lvl w:ilvl="1" w:tplc="04190003" w:tentative="1">
      <w:start w:val="1"/>
      <w:numFmt w:val="bullet"/>
      <w:lvlText w:val="o"/>
      <w:lvlJc w:val="left"/>
      <w:pPr>
        <w:tabs>
          <w:tab w:val="num" w:pos="1732"/>
        </w:tabs>
        <w:ind w:left="1732" w:hanging="360"/>
      </w:pPr>
      <w:rPr>
        <w:rFonts w:ascii="Courier New" w:hAnsi="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7">
    <w:nsid w:val="5E326F4E"/>
    <w:multiLevelType w:val="hybridMultilevel"/>
    <w:tmpl w:val="F96C412C"/>
    <w:lvl w:ilvl="0" w:tplc="B374008A">
      <w:start w:val="3"/>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7100C1B"/>
    <w:multiLevelType w:val="hybridMultilevel"/>
    <w:tmpl w:val="D832B7EE"/>
    <w:lvl w:ilvl="0" w:tplc="4AEC997C">
      <w:start w:val="1"/>
      <w:numFmt w:val="decimal"/>
      <w:lvlText w:val="%1."/>
      <w:lvlJc w:val="left"/>
      <w:pPr>
        <w:ind w:left="76" w:hanging="360"/>
      </w:pPr>
      <w:rPr>
        <w:rFonts w:cs="Times New Roman"/>
        <w:b w:val="0"/>
      </w:rPr>
    </w:lvl>
    <w:lvl w:ilvl="1" w:tplc="04190019">
      <w:start w:val="1"/>
      <w:numFmt w:val="lowerLetter"/>
      <w:lvlText w:val="%2."/>
      <w:lvlJc w:val="left"/>
      <w:pPr>
        <w:ind w:left="796"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E1F6F5C"/>
    <w:multiLevelType w:val="hybridMultilevel"/>
    <w:tmpl w:val="F9340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46205A"/>
    <w:multiLevelType w:val="hybridMultilevel"/>
    <w:tmpl w:val="A1E68C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0"/>
  </w:num>
  <w:num w:numId="4">
    <w:abstractNumId w:val="0"/>
  </w:num>
  <w:num w:numId="5">
    <w:abstractNumId w:val="5"/>
  </w:num>
  <w:num w:numId="6">
    <w:abstractNumId w:val="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719"/>
    <w:rsid w:val="00002507"/>
    <w:rsid w:val="00012065"/>
    <w:rsid w:val="00012FCA"/>
    <w:rsid w:val="000268F5"/>
    <w:rsid w:val="000429A1"/>
    <w:rsid w:val="0005528E"/>
    <w:rsid w:val="0008297F"/>
    <w:rsid w:val="0009116E"/>
    <w:rsid w:val="00101729"/>
    <w:rsid w:val="0013495B"/>
    <w:rsid w:val="00146B0B"/>
    <w:rsid w:val="00177970"/>
    <w:rsid w:val="00180719"/>
    <w:rsid w:val="0019712D"/>
    <w:rsid w:val="001A0652"/>
    <w:rsid w:val="001A790B"/>
    <w:rsid w:val="001F21E4"/>
    <w:rsid w:val="00201BE6"/>
    <w:rsid w:val="00213ED2"/>
    <w:rsid w:val="00256B6F"/>
    <w:rsid w:val="002B604B"/>
    <w:rsid w:val="0031415D"/>
    <w:rsid w:val="003147FF"/>
    <w:rsid w:val="00314BF9"/>
    <w:rsid w:val="0031584B"/>
    <w:rsid w:val="00347C66"/>
    <w:rsid w:val="00360C52"/>
    <w:rsid w:val="00375206"/>
    <w:rsid w:val="0037549C"/>
    <w:rsid w:val="003F635A"/>
    <w:rsid w:val="00405AE9"/>
    <w:rsid w:val="00414744"/>
    <w:rsid w:val="00442BB3"/>
    <w:rsid w:val="004A01AE"/>
    <w:rsid w:val="00513946"/>
    <w:rsid w:val="00553B4C"/>
    <w:rsid w:val="0058594C"/>
    <w:rsid w:val="005E52E3"/>
    <w:rsid w:val="0066696C"/>
    <w:rsid w:val="006B6ED6"/>
    <w:rsid w:val="006C6D44"/>
    <w:rsid w:val="006E12B4"/>
    <w:rsid w:val="00797A64"/>
    <w:rsid w:val="007B275A"/>
    <w:rsid w:val="007B29F2"/>
    <w:rsid w:val="007C2133"/>
    <w:rsid w:val="007C43D2"/>
    <w:rsid w:val="0080051F"/>
    <w:rsid w:val="0081580D"/>
    <w:rsid w:val="00827622"/>
    <w:rsid w:val="008371CF"/>
    <w:rsid w:val="0085770D"/>
    <w:rsid w:val="0089230F"/>
    <w:rsid w:val="008A0D67"/>
    <w:rsid w:val="008B19AA"/>
    <w:rsid w:val="008C4372"/>
    <w:rsid w:val="009151C8"/>
    <w:rsid w:val="00932696"/>
    <w:rsid w:val="0095203B"/>
    <w:rsid w:val="00973DED"/>
    <w:rsid w:val="009766AF"/>
    <w:rsid w:val="009B3014"/>
    <w:rsid w:val="009C1936"/>
    <w:rsid w:val="009F5783"/>
    <w:rsid w:val="009F742F"/>
    <w:rsid w:val="00A0229F"/>
    <w:rsid w:val="00A354CC"/>
    <w:rsid w:val="00A42346"/>
    <w:rsid w:val="00A447B2"/>
    <w:rsid w:val="00AC430E"/>
    <w:rsid w:val="00AD2314"/>
    <w:rsid w:val="00AD619C"/>
    <w:rsid w:val="00AE4C89"/>
    <w:rsid w:val="00B14442"/>
    <w:rsid w:val="00B16C38"/>
    <w:rsid w:val="00B27938"/>
    <w:rsid w:val="00B350EC"/>
    <w:rsid w:val="00B57507"/>
    <w:rsid w:val="00B62031"/>
    <w:rsid w:val="00B867F6"/>
    <w:rsid w:val="00B86E92"/>
    <w:rsid w:val="00BD7994"/>
    <w:rsid w:val="00C02996"/>
    <w:rsid w:val="00C066E0"/>
    <w:rsid w:val="00C15D0D"/>
    <w:rsid w:val="00C21799"/>
    <w:rsid w:val="00CC5B57"/>
    <w:rsid w:val="00CD4BA8"/>
    <w:rsid w:val="00CE432E"/>
    <w:rsid w:val="00CF35C9"/>
    <w:rsid w:val="00CF5CD5"/>
    <w:rsid w:val="00D17BA6"/>
    <w:rsid w:val="00D251E4"/>
    <w:rsid w:val="00D66C93"/>
    <w:rsid w:val="00D87099"/>
    <w:rsid w:val="00D945DD"/>
    <w:rsid w:val="00DA19C6"/>
    <w:rsid w:val="00DB56EE"/>
    <w:rsid w:val="00DE250F"/>
    <w:rsid w:val="00E325D2"/>
    <w:rsid w:val="00E34F6D"/>
    <w:rsid w:val="00E43AA8"/>
    <w:rsid w:val="00E50C66"/>
    <w:rsid w:val="00EB61DA"/>
    <w:rsid w:val="00F2088F"/>
    <w:rsid w:val="00FD092C"/>
    <w:rsid w:val="00FD39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19"/>
  </w:style>
  <w:style w:type="paragraph" w:styleId="1">
    <w:name w:val="heading 1"/>
    <w:basedOn w:val="a"/>
    <w:next w:val="a"/>
    <w:link w:val="10"/>
    <w:uiPriority w:val="99"/>
    <w:qFormat/>
    <w:rsid w:val="00180719"/>
    <w:pPr>
      <w:keepNext/>
      <w:spacing w:after="480"/>
      <w:jc w:val="center"/>
      <w:outlineLvl w:val="0"/>
    </w:pPr>
    <w:rPr>
      <w:rFonts w:ascii="KomiFont" w:hAnsi="KomiFont"/>
      <w:b/>
      <w:spacing w:val="40"/>
      <w:sz w:val="38"/>
    </w:rPr>
  </w:style>
  <w:style w:type="paragraph" w:styleId="2">
    <w:name w:val="heading 2"/>
    <w:basedOn w:val="a"/>
    <w:next w:val="a"/>
    <w:link w:val="20"/>
    <w:uiPriority w:val="99"/>
    <w:qFormat/>
    <w:rsid w:val="00180719"/>
    <w:pPr>
      <w:keepNext/>
      <w:jc w:val="center"/>
      <w:outlineLvl w:val="1"/>
    </w:pPr>
    <w:rPr>
      <w:rFonts w:ascii="KomiFont" w:hAnsi="KomiFont"/>
      <w:sz w:val="38"/>
    </w:rPr>
  </w:style>
  <w:style w:type="paragraph" w:styleId="3">
    <w:name w:val="heading 3"/>
    <w:basedOn w:val="a"/>
    <w:next w:val="a"/>
    <w:link w:val="30"/>
    <w:uiPriority w:val="99"/>
    <w:qFormat/>
    <w:rsid w:val="00180719"/>
    <w:pPr>
      <w:keepNext/>
      <w:jc w:val="center"/>
      <w:outlineLvl w:val="2"/>
    </w:pPr>
    <w:rPr>
      <w:rFonts w:ascii="KomiFont" w:hAnsi="KomiFont"/>
      <w:b/>
      <w:sz w:val="24"/>
    </w:rPr>
  </w:style>
  <w:style w:type="paragraph" w:styleId="4">
    <w:name w:val="heading 4"/>
    <w:basedOn w:val="a"/>
    <w:next w:val="a"/>
    <w:link w:val="40"/>
    <w:uiPriority w:val="99"/>
    <w:qFormat/>
    <w:rsid w:val="00180719"/>
    <w:pPr>
      <w:keepNext/>
      <w:jc w:val="center"/>
      <w:outlineLvl w:val="3"/>
    </w:pPr>
    <w:rPr>
      <w:rFonts w:ascii="KomiFont" w:hAnsi="KomiFont"/>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B4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53B4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553B4C"/>
    <w:rPr>
      <w:rFonts w:ascii="Cambria" w:hAnsi="Cambria" w:cs="Times New Roman"/>
      <w:b/>
      <w:bCs/>
      <w:sz w:val="26"/>
      <w:szCs w:val="26"/>
    </w:rPr>
  </w:style>
  <w:style w:type="character" w:customStyle="1" w:styleId="40">
    <w:name w:val="Заголовок 4 Знак"/>
    <w:basedOn w:val="a0"/>
    <w:link w:val="4"/>
    <w:uiPriority w:val="99"/>
    <w:semiHidden/>
    <w:locked/>
    <w:rsid w:val="00553B4C"/>
    <w:rPr>
      <w:rFonts w:ascii="Calibri" w:hAnsi="Calibri" w:cs="Times New Roman"/>
      <w:b/>
      <w:bCs/>
      <w:sz w:val="28"/>
      <w:szCs w:val="28"/>
    </w:rPr>
  </w:style>
  <w:style w:type="paragraph" w:styleId="a3">
    <w:name w:val="Body Text"/>
    <w:basedOn w:val="a"/>
    <w:link w:val="a4"/>
    <w:uiPriority w:val="99"/>
    <w:rsid w:val="00180719"/>
    <w:pPr>
      <w:jc w:val="center"/>
    </w:pPr>
    <w:rPr>
      <w:rFonts w:ascii="KomiFont" w:hAnsi="KomiFont"/>
      <w:b/>
    </w:rPr>
  </w:style>
  <w:style w:type="character" w:customStyle="1" w:styleId="a4">
    <w:name w:val="Основной текст Знак"/>
    <w:basedOn w:val="a0"/>
    <w:link w:val="a3"/>
    <w:uiPriority w:val="99"/>
    <w:semiHidden/>
    <w:locked/>
    <w:rsid w:val="00553B4C"/>
    <w:rPr>
      <w:rFonts w:cs="Times New Roman"/>
      <w:sz w:val="20"/>
      <w:szCs w:val="20"/>
    </w:rPr>
  </w:style>
  <w:style w:type="paragraph" w:customStyle="1" w:styleId="Normal1">
    <w:name w:val="Normal1"/>
    <w:uiPriority w:val="99"/>
    <w:rsid w:val="00180719"/>
    <w:pPr>
      <w:widowControl w:val="0"/>
      <w:snapToGrid w:val="0"/>
      <w:spacing w:before="80" w:line="300" w:lineRule="auto"/>
      <w:ind w:left="640" w:hanging="360"/>
      <w:jc w:val="both"/>
    </w:pPr>
    <w:rPr>
      <w:sz w:val="22"/>
    </w:rPr>
  </w:style>
  <w:style w:type="character" w:styleId="a5">
    <w:name w:val="Hyperlink"/>
    <w:basedOn w:val="a0"/>
    <w:uiPriority w:val="99"/>
    <w:rsid w:val="00180719"/>
    <w:rPr>
      <w:rFonts w:cs="Times New Roman"/>
      <w:color w:val="0000FF"/>
      <w:u w:val="single"/>
    </w:rPr>
  </w:style>
  <w:style w:type="table" w:styleId="a6">
    <w:name w:val="Table Grid"/>
    <w:basedOn w:val="a1"/>
    <w:uiPriority w:val="99"/>
    <w:rsid w:val="00012F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rsid w:val="0013495B"/>
    <w:rPr>
      <w:rFonts w:ascii="Tahoma" w:hAnsi="Tahoma" w:cs="Tahoma"/>
      <w:sz w:val="16"/>
      <w:szCs w:val="16"/>
    </w:rPr>
  </w:style>
  <w:style w:type="character" w:customStyle="1" w:styleId="a8">
    <w:name w:val="Текст выноски Знак"/>
    <w:basedOn w:val="a0"/>
    <w:link w:val="a7"/>
    <w:uiPriority w:val="99"/>
    <w:semiHidden/>
    <w:locked/>
    <w:rsid w:val="00553B4C"/>
    <w:rPr>
      <w:rFonts w:cs="Times New Roman"/>
      <w:sz w:val="2"/>
    </w:rPr>
  </w:style>
  <w:style w:type="paragraph" w:styleId="a9">
    <w:name w:val="Body Text Indent"/>
    <w:basedOn w:val="a"/>
    <w:link w:val="aa"/>
    <w:uiPriority w:val="99"/>
    <w:rsid w:val="00B86E92"/>
    <w:pPr>
      <w:spacing w:after="120"/>
      <w:ind w:left="283"/>
    </w:pPr>
  </w:style>
  <w:style w:type="character" w:customStyle="1" w:styleId="aa">
    <w:name w:val="Основной текст с отступом Знак"/>
    <w:basedOn w:val="a0"/>
    <w:link w:val="a9"/>
    <w:uiPriority w:val="99"/>
    <w:semiHidden/>
    <w:locked/>
    <w:rsid w:val="00553B4C"/>
    <w:rPr>
      <w:rFonts w:cs="Times New Roman"/>
      <w:sz w:val="20"/>
      <w:szCs w:val="20"/>
    </w:rPr>
  </w:style>
  <w:style w:type="paragraph" w:styleId="31">
    <w:name w:val="Body Text Indent 3"/>
    <w:basedOn w:val="a"/>
    <w:link w:val="32"/>
    <w:uiPriority w:val="99"/>
    <w:rsid w:val="00B86E92"/>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553B4C"/>
    <w:rPr>
      <w:rFonts w:cs="Times New Roman"/>
      <w:sz w:val="16"/>
      <w:szCs w:val="16"/>
    </w:rPr>
  </w:style>
  <w:style w:type="paragraph" w:customStyle="1" w:styleId="BodyTextIndent31">
    <w:name w:val="Body Text Indent 31"/>
    <w:basedOn w:val="a"/>
    <w:uiPriority w:val="99"/>
    <w:rsid w:val="00B86E92"/>
    <w:pPr>
      <w:ind w:firstLine="709"/>
      <w:jc w:val="both"/>
    </w:pPr>
    <w:rPr>
      <w:sz w:val="28"/>
    </w:rPr>
  </w:style>
  <w:style w:type="paragraph" w:styleId="33">
    <w:name w:val="Body Text 3"/>
    <w:basedOn w:val="a"/>
    <w:link w:val="34"/>
    <w:uiPriority w:val="99"/>
    <w:rsid w:val="00B86E92"/>
    <w:pPr>
      <w:spacing w:after="120"/>
    </w:pPr>
    <w:rPr>
      <w:sz w:val="16"/>
      <w:szCs w:val="16"/>
    </w:rPr>
  </w:style>
  <w:style w:type="character" w:customStyle="1" w:styleId="34">
    <w:name w:val="Основной текст 3 Знак"/>
    <w:basedOn w:val="a0"/>
    <w:link w:val="33"/>
    <w:uiPriority w:val="99"/>
    <w:semiHidden/>
    <w:locked/>
    <w:rsid w:val="00553B4C"/>
    <w:rPr>
      <w:rFonts w:cs="Times New Roman"/>
      <w:sz w:val="16"/>
      <w:szCs w:val="16"/>
    </w:rPr>
  </w:style>
  <w:style w:type="paragraph" w:customStyle="1" w:styleId="BodyTextIndent21">
    <w:name w:val="Body Text Indent 21"/>
    <w:basedOn w:val="a"/>
    <w:uiPriority w:val="99"/>
    <w:rsid w:val="00B86E92"/>
    <w:pPr>
      <w:ind w:right="43" w:firstLine="720"/>
      <w:jc w:val="both"/>
    </w:pPr>
    <w:rPr>
      <w:sz w:val="28"/>
    </w:rPr>
  </w:style>
  <w:style w:type="paragraph" w:customStyle="1" w:styleId="BodyText21">
    <w:name w:val="Body Text 21"/>
    <w:basedOn w:val="a"/>
    <w:uiPriority w:val="99"/>
    <w:rsid w:val="00B86E92"/>
    <w:pPr>
      <w:jc w:val="center"/>
    </w:pPr>
    <w:rPr>
      <w:sz w:val="28"/>
    </w:rPr>
  </w:style>
  <w:style w:type="paragraph" w:styleId="21">
    <w:name w:val="Body Text 2"/>
    <w:basedOn w:val="a"/>
    <w:link w:val="22"/>
    <w:uiPriority w:val="99"/>
    <w:rsid w:val="00B86E92"/>
    <w:pPr>
      <w:spacing w:after="120" w:line="480" w:lineRule="auto"/>
    </w:pPr>
    <w:rPr>
      <w:sz w:val="24"/>
      <w:szCs w:val="24"/>
    </w:rPr>
  </w:style>
  <w:style w:type="character" w:customStyle="1" w:styleId="22">
    <w:name w:val="Основной текст 2 Знак"/>
    <w:basedOn w:val="a0"/>
    <w:link w:val="21"/>
    <w:uiPriority w:val="99"/>
    <w:semiHidden/>
    <w:locked/>
    <w:rsid w:val="00553B4C"/>
    <w:rPr>
      <w:rFonts w:cs="Times New Roman"/>
      <w:sz w:val="20"/>
      <w:szCs w:val="20"/>
    </w:rPr>
  </w:style>
  <w:style w:type="paragraph" w:customStyle="1" w:styleId="ConsPlusNormal">
    <w:name w:val="ConsPlusNormal"/>
    <w:uiPriority w:val="99"/>
    <w:rsid w:val="001A0652"/>
    <w:pPr>
      <w:widowControl w:val="0"/>
      <w:autoSpaceDE w:val="0"/>
      <w:autoSpaceDN w:val="0"/>
      <w:adjustRightInd w:val="0"/>
      <w:ind w:firstLine="720"/>
    </w:pPr>
    <w:rPr>
      <w:rFonts w:ascii="Arial" w:hAnsi="Arial" w:cs="Arial"/>
    </w:rPr>
  </w:style>
  <w:style w:type="paragraph" w:customStyle="1" w:styleId="11">
    <w:name w:val="Абзац списка1"/>
    <w:basedOn w:val="a"/>
    <w:uiPriority w:val="99"/>
    <w:rsid w:val="00213ED2"/>
    <w:pPr>
      <w:spacing w:after="200" w:line="276" w:lineRule="auto"/>
      <w:ind w:left="720"/>
      <w:contextualSpacing/>
    </w:pPr>
    <w:rPr>
      <w:rFonts w:ascii="Calibri" w:hAnsi="Calibri"/>
      <w:sz w:val="22"/>
      <w:szCs w:val="22"/>
      <w:lang w:eastAsia="en-US"/>
    </w:rPr>
  </w:style>
  <w:style w:type="paragraph" w:styleId="ab">
    <w:name w:val="header"/>
    <w:basedOn w:val="a"/>
    <w:link w:val="ac"/>
    <w:uiPriority w:val="99"/>
    <w:unhideWhenUsed/>
    <w:rsid w:val="00256B6F"/>
    <w:pPr>
      <w:tabs>
        <w:tab w:val="center" w:pos="4677"/>
        <w:tab w:val="right" w:pos="9355"/>
      </w:tabs>
    </w:pPr>
  </w:style>
  <w:style w:type="character" w:customStyle="1" w:styleId="ac">
    <w:name w:val="Верхний колонтитул Знак"/>
    <w:basedOn w:val="a0"/>
    <w:link w:val="ab"/>
    <w:uiPriority w:val="99"/>
    <w:rsid w:val="00256B6F"/>
    <w:rPr>
      <w:sz w:val="20"/>
      <w:szCs w:val="20"/>
    </w:rPr>
  </w:style>
  <w:style w:type="paragraph" w:styleId="ad">
    <w:name w:val="footer"/>
    <w:basedOn w:val="a"/>
    <w:link w:val="ae"/>
    <w:uiPriority w:val="99"/>
    <w:semiHidden/>
    <w:unhideWhenUsed/>
    <w:rsid w:val="00256B6F"/>
    <w:pPr>
      <w:tabs>
        <w:tab w:val="center" w:pos="4677"/>
        <w:tab w:val="right" w:pos="9355"/>
      </w:tabs>
    </w:pPr>
  </w:style>
  <w:style w:type="character" w:customStyle="1" w:styleId="ae">
    <w:name w:val="Нижний колонтитул Знак"/>
    <w:basedOn w:val="a0"/>
    <w:link w:val="ad"/>
    <w:uiPriority w:val="99"/>
    <w:semiHidden/>
    <w:rsid w:val="00256B6F"/>
    <w:rPr>
      <w:sz w:val="20"/>
      <w:szCs w:val="20"/>
    </w:rPr>
  </w:style>
</w:styles>
</file>

<file path=word/webSettings.xml><?xml version="1.0" encoding="utf-8"?>
<w:webSettings xmlns:r="http://schemas.openxmlformats.org/officeDocument/2006/relationships" xmlns:w="http://schemas.openxmlformats.org/wordprocessingml/2006/main">
  <w:divs>
    <w:div w:id="1906253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ino.ru" TargetMode="External"/><Relationship Id="rId13" Type="http://schemas.openxmlformats.org/officeDocument/2006/relationships/hyperlink" Target="http://www.askino.r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etters.openrepublic.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4.sp17@bashkortostan.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skino.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04.sp17@bashkortostan.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4469</Words>
  <Characters>25475</Characters>
  <Application>Microsoft Office Word</Application>
  <DocSecurity>0</DocSecurity>
  <Lines>212</Lines>
  <Paragraphs>59</Paragraphs>
  <ScaleCrop>false</ScaleCrop>
  <Company>Администрация МОГО "Ухта"</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«УХТА»</dc:title>
  <dc:subject/>
  <dc:creator>Петрова</dc:creator>
  <cp:keywords/>
  <dc:description/>
  <cp:lastModifiedBy>user</cp:lastModifiedBy>
  <cp:revision>15</cp:revision>
  <cp:lastPrinted>2011-03-23T05:51:00Z</cp:lastPrinted>
  <dcterms:created xsi:type="dcterms:W3CDTF">2014-03-14T10:58:00Z</dcterms:created>
  <dcterms:modified xsi:type="dcterms:W3CDTF">2014-06-24T11:45:00Z</dcterms:modified>
</cp:coreProperties>
</file>