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76D59" w:rsidRDefault="00BC328F" w:rsidP="00F76D59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</w:t>
      </w:r>
      <w:r w:rsidR="008C6E9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8C6E9C">
        <w:rPr>
          <w:rFonts w:ascii="Times New Roman" w:hAnsi="Times New Roman"/>
          <w:sz w:val="28"/>
          <w:szCs w:val="28"/>
        </w:rPr>
        <w:t xml:space="preserve"> года № </w:t>
      </w:r>
      <w:r w:rsidR="00676907">
        <w:rPr>
          <w:rFonts w:ascii="Times New Roman" w:hAnsi="Times New Roman"/>
          <w:sz w:val="28"/>
          <w:szCs w:val="28"/>
        </w:rPr>
        <w:t>8</w:t>
      </w:r>
    </w:p>
    <w:p w:rsidR="00837704" w:rsidRDefault="00837704" w:rsidP="00837704">
      <w:pPr>
        <w:pStyle w:val="Bodytext"/>
        <w:spacing w:line="240" w:lineRule="auto"/>
        <w:jc w:val="center"/>
        <w:rPr>
          <w:szCs w:val="28"/>
        </w:rPr>
      </w:pPr>
      <w:r w:rsidRPr="00837704">
        <w:rPr>
          <w:szCs w:val="28"/>
        </w:rPr>
        <w:t>О назначении лиц, допущенных к обработке персональных данных</w:t>
      </w:r>
    </w:p>
    <w:p w:rsidR="00837704" w:rsidRDefault="00837704" w:rsidP="00837704">
      <w:pPr>
        <w:pStyle w:val="Bodytext"/>
        <w:spacing w:line="240" w:lineRule="auto"/>
        <w:jc w:val="center"/>
        <w:rPr>
          <w:szCs w:val="28"/>
        </w:rPr>
      </w:pPr>
      <w:r w:rsidRPr="00837704">
        <w:rPr>
          <w:szCs w:val="28"/>
        </w:rPr>
        <w:t xml:space="preserve">и утверждении отдельных Инструкций, Порядка и Положения </w:t>
      </w:r>
    </w:p>
    <w:p w:rsidR="00837704" w:rsidRDefault="00837704" w:rsidP="00837704">
      <w:pPr>
        <w:pStyle w:val="Bodytext"/>
        <w:spacing w:line="240" w:lineRule="auto"/>
        <w:jc w:val="center"/>
        <w:rPr>
          <w:szCs w:val="28"/>
        </w:rPr>
      </w:pPr>
      <w:r w:rsidRPr="00837704">
        <w:rPr>
          <w:szCs w:val="28"/>
        </w:rPr>
        <w:t xml:space="preserve">для осуществления защиты персональных данных </w:t>
      </w:r>
    </w:p>
    <w:p w:rsidR="00F76D59" w:rsidRPr="00837704" w:rsidRDefault="00837704" w:rsidP="00837704">
      <w:pPr>
        <w:pStyle w:val="Bodytext"/>
        <w:spacing w:line="240" w:lineRule="auto"/>
        <w:jc w:val="center"/>
        <w:rPr>
          <w:szCs w:val="28"/>
        </w:rPr>
      </w:pPr>
      <w:r w:rsidRPr="00837704">
        <w:rPr>
          <w:szCs w:val="28"/>
        </w:rPr>
        <w:t>в информационной</w:t>
      </w:r>
      <w:r>
        <w:rPr>
          <w:szCs w:val="28"/>
        </w:rPr>
        <w:t xml:space="preserve"> </w:t>
      </w:r>
      <w:r w:rsidRPr="00837704">
        <w:rPr>
          <w:szCs w:val="28"/>
        </w:rPr>
        <w:t>системе персональных данных</w:t>
      </w:r>
    </w:p>
    <w:p w:rsidR="00F76D59" w:rsidRDefault="00F76D59" w:rsidP="00F76D59">
      <w:pPr>
        <w:pStyle w:val="Bodytext"/>
        <w:spacing w:line="240" w:lineRule="auto"/>
      </w:pPr>
    </w:p>
    <w:p w:rsidR="00F76D59" w:rsidRDefault="00F76D59" w:rsidP="00F76D59">
      <w:pPr>
        <w:pStyle w:val="Bodytext"/>
        <w:spacing w:line="240" w:lineRule="auto"/>
      </w:pPr>
      <w:r>
        <w:t>В соответствии со</w:t>
      </w:r>
      <w:r w:rsidRPr="002638B3">
        <w:t xml:space="preserve"> </w:t>
      </w:r>
      <w:r w:rsidRPr="00473075">
        <w:t>«Специальны</w:t>
      </w:r>
      <w:r>
        <w:t>ми</w:t>
      </w:r>
      <w:r w:rsidRPr="00473075">
        <w:t xml:space="preserve"> требования</w:t>
      </w:r>
      <w:r>
        <w:t>ми</w:t>
      </w:r>
      <w:r w:rsidRPr="00473075">
        <w:t xml:space="preserve"> и рекомендаци</w:t>
      </w:r>
      <w:r>
        <w:t>ями</w:t>
      </w:r>
      <w:r w:rsidRPr="00473075">
        <w:t xml:space="preserve"> по технической защите конфиденциальной информации</w:t>
      </w:r>
      <w:r>
        <w:t xml:space="preserve"> </w:t>
      </w:r>
      <w:r w:rsidRPr="00473075">
        <w:t>(СТР-К)», утвержденны</w:t>
      </w:r>
      <w:r>
        <w:t>ми</w:t>
      </w:r>
      <w:r w:rsidRPr="00473075">
        <w:t xml:space="preserve"> приказом Гостехкомиссии России</w:t>
      </w:r>
      <w:r>
        <w:t>,</w:t>
      </w:r>
      <w:r>
        <w:rPr>
          <w:szCs w:val="28"/>
        </w:rPr>
        <w:t xml:space="preserve"> и </w:t>
      </w:r>
      <w:r w:rsidRPr="005557A7">
        <w:rPr>
          <w:szCs w:val="28"/>
        </w:rPr>
        <w:t>руководящи</w:t>
      </w:r>
      <w:r>
        <w:rPr>
          <w:szCs w:val="28"/>
        </w:rPr>
        <w:t>ми</w:t>
      </w:r>
      <w:r w:rsidRPr="005557A7">
        <w:rPr>
          <w:szCs w:val="28"/>
        </w:rPr>
        <w:t xml:space="preserve"> и нормативны</w:t>
      </w:r>
      <w:r>
        <w:rPr>
          <w:szCs w:val="28"/>
        </w:rPr>
        <w:t>ми</w:t>
      </w:r>
      <w:r w:rsidRPr="005557A7">
        <w:rPr>
          <w:szCs w:val="28"/>
        </w:rPr>
        <w:t xml:space="preserve"> документ</w:t>
      </w:r>
      <w:r>
        <w:rPr>
          <w:szCs w:val="28"/>
        </w:rPr>
        <w:t>ами</w:t>
      </w:r>
      <w:r w:rsidRPr="005557A7">
        <w:rPr>
          <w:szCs w:val="28"/>
        </w:rPr>
        <w:t xml:space="preserve"> ФСТЭК России и ФСБ России</w:t>
      </w:r>
      <w:r>
        <w:rPr>
          <w:szCs w:val="28"/>
        </w:rPr>
        <w:t xml:space="preserve"> в области защиты персональных данных, а также для организации защиты</w:t>
      </w:r>
      <w:r w:rsidRPr="00A142B1">
        <w:rPr>
          <w:szCs w:val="28"/>
        </w:rPr>
        <w:t xml:space="preserve"> </w:t>
      </w:r>
      <w:r>
        <w:rPr>
          <w:szCs w:val="28"/>
        </w:rPr>
        <w:t>персональных данных</w:t>
      </w:r>
      <w:r w:rsidRPr="00AB5A30">
        <w:t xml:space="preserve"> </w:t>
      </w:r>
      <w:r w:rsidRPr="00AB5A30">
        <w:rPr>
          <w:szCs w:val="28"/>
        </w:rPr>
        <w:t>в информационн</w:t>
      </w:r>
      <w:r>
        <w:rPr>
          <w:szCs w:val="28"/>
        </w:rPr>
        <w:t xml:space="preserve">ой </w:t>
      </w:r>
      <w:r w:rsidRPr="00AB5A30">
        <w:rPr>
          <w:szCs w:val="28"/>
        </w:rPr>
        <w:t>систем</w:t>
      </w:r>
      <w:r>
        <w:rPr>
          <w:szCs w:val="28"/>
        </w:rPr>
        <w:t>е</w:t>
      </w:r>
      <w:r w:rsidRPr="00AB5A30">
        <w:rPr>
          <w:szCs w:val="28"/>
        </w:rPr>
        <w:t xml:space="preserve"> персональных данных</w:t>
      </w:r>
      <w:r w:rsidRPr="00582AAA">
        <w:rPr>
          <w:b/>
        </w:rPr>
        <w:t>:</w:t>
      </w:r>
    </w:p>
    <w:p w:rsidR="00192393" w:rsidRDefault="009D77B9" w:rsidP="009D77B9">
      <w:pPr>
        <w:pStyle w:val="Bodytext"/>
        <w:numPr>
          <w:ilvl w:val="0"/>
          <w:numId w:val="11"/>
        </w:numPr>
        <w:spacing w:line="276" w:lineRule="auto"/>
        <w:rPr>
          <w:szCs w:val="28"/>
        </w:rPr>
      </w:pPr>
      <w:r>
        <w:rPr>
          <w:szCs w:val="28"/>
        </w:rPr>
        <w:t>Д</w:t>
      </w:r>
      <w:r w:rsidR="00192393" w:rsidRPr="00192393">
        <w:rPr>
          <w:szCs w:val="28"/>
        </w:rPr>
        <w:t>опу</w:t>
      </w:r>
      <w:r>
        <w:rPr>
          <w:szCs w:val="28"/>
        </w:rPr>
        <w:t>стить</w:t>
      </w:r>
      <w:r w:rsidR="00192393" w:rsidRPr="00192393">
        <w:rPr>
          <w:szCs w:val="28"/>
        </w:rPr>
        <w:t xml:space="preserve"> к обработке персональных данных в информационной системе персональных данных </w:t>
      </w:r>
      <w:r>
        <w:rPr>
          <w:szCs w:val="28"/>
        </w:rPr>
        <w:t>администрации сельского поселения следующих лиц:</w:t>
      </w:r>
    </w:p>
    <w:p w:rsidR="009D77B9" w:rsidRDefault="00BC328F" w:rsidP="009D77B9">
      <w:pPr>
        <w:pStyle w:val="Bodytext"/>
        <w:numPr>
          <w:ilvl w:val="0"/>
          <w:numId w:val="10"/>
        </w:numPr>
        <w:spacing w:line="276" w:lineRule="auto"/>
        <w:rPr>
          <w:szCs w:val="28"/>
        </w:rPr>
      </w:pPr>
      <w:r>
        <w:rPr>
          <w:szCs w:val="28"/>
        </w:rPr>
        <w:t>Нартдинову Лилию Камильевну</w:t>
      </w:r>
      <w:r w:rsidR="009D77B9">
        <w:rPr>
          <w:szCs w:val="28"/>
        </w:rPr>
        <w:t xml:space="preserve"> – управляющего делами;</w:t>
      </w:r>
    </w:p>
    <w:p w:rsidR="009D77B9" w:rsidRPr="00192393" w:rsidRDefault="009D77B9" w:rsidP="009D77B9">
      <w:pPr>
        <w:pStyle w:val="Bodytext"/>
        <w:numPr>
          <w:ilvl w:val="0"/>
          <w:numId w:val="10"/>
        </w:numPr>
        <w:spacing w:line="276" w:lineRule="auto"/>
        <w:rPr>
          <w:szCs w:val="28"/>
        </w:rPr>
      </w:pPr>
      <w:r>
        <w:rPr>
          <w:szCs w:val="28"/>
        </w:rPr>
        <w:t>Ахматгарееву Рашиду Фазлинуровну – специалиста.</w:t>
      </w:r>
    </w:p>
    <w:p w:rsidR="00192393" w:rsidRPr="00192393" w:rsidRDefault="00192393" w:rsidP="00192393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192393">
        <w:rPr>
          <w:szCs w:val="28"/>
        </w:rPr>
        <w:t>2.</w:t>
      </w:r>
      <w:r w:rsidR="009D77B9">
        <w:rPr>
          <w:szCs w:val="28"/>
        </w:rPr>
        <w:t xml:space="preserve"> </w:t>
      </w:r>
      <w:r w:rsidRPr="00192393">
        <w:rPr>
          <w:szCs w:val="28"/>
        </w:rPr>
        <w:t>Утвердить и ввести в действие:</w:t>
      </w:r>
    </w:p>
    <w:p w:rsidR="00192393" w:rsidRPr="00192393" w:rsidRDefault="009D77B9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>2.1.</w:t>
      </w:r>
      <w:r w:rsidR="00192393" w:rsidRPr="00192393">
        <w:rPr>
          <w:szCs w:val="28"/>
        </w:rPr>
        <w:t xml:space="preserve">Инструкцию пользователей информационной системы персональных данных (Приложение </w:t>
      </w:r>
      <w:r>
        <w:rPr>
          <w:szCs w:val="28"/>
        </w:rPr>
        <w:t>1</w:t>
      </w:r>
      <w:r w:rsidR="00192393" w:rsidRPr="00192393">
        <w:rPr>
          <w:szCs w:val="28"/>
        </w:rPr>
        <w:t>).</w:t>
      </w:r>
    </w:p>
    <w:p w:rsidR="00192393" w:rsidRPr="00192393" w:rsidRDefault="009D77B9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t>2.1.</w:t>
      </w:r>
      <w:r w:rsidR="00192393" w:rsidRPr="00192393">
        <w:rPr>
          <w:szCs w:val="28"/>
        </w:rPr>
        <w:t>Инструкцию пользователей по обеспечению безопасности обработки персональных данных при возникновении в</w:t>
      </w:r>
      <w:r>
        <w:rPr>
          <w:szCs w:val="28"/>
        </w:rPr>
        <w:t>нештатных ситуаций (Приложение 2</w:t>
      </w:r>
      <w:r w:rsidR="00192393" w:rsidRPr="00192393">
        <w:rPr>
          <w:szCs w:val="28"/>
        </w:rPr>
        <w:t>).</w:t>
      </w:r>
    </w:p>
    <w:p w:rsidR="00192393" w:rsidRPr="00192393" w:rsidRDefault="00192393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92393">
        <w:rPr>
          <w:szCs w:val="28"/>
        </w:rPr>
        <w:t xml:space="preserve">2.3. Инструкцию по организации антивирусной защиты (Приложение </w:t>
      </w:r>
      <w:r w:rsidR="009D77B9">
        <w:rPr>
          <w:szCs w:val="28"/>
        </w:rPr>
        <w:t>3</w:t>
      </w:r>
      <w:r w:rsidRPr="00192393">
        <w:rPr>
          <w:szCs w:val="28"/>
        </w:rPr>
        <w:t>)</w:t>
      </w:r>
    </w:p>
    <w:p w:rsidR="00192393" w:rsidRPr="00192393" w:rsidRDefault="00192393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92393">
        <w:rPr>
          <w:szCs w:val="28"/>
        </w:rPr>
        <w:t xml:space="preserve">2.4. Инструкцию администратора информационной системы персональных данных (Приложение </w:t>
      </w:r>
      <w:r w:rsidR="009D77B9">
        <w:rPr>
          <w:szCs w:val="28"/>
        </w:rPr>
        <w:t>4</w:t>
      </w:r>
      <w:r w:rsidRPr="00192393">
        <w:rPr>
          <w:szCs w:val="28"/>
        </w:rPr>
        <w:t>).</w:t>
      </w:r>
    </w:p>
    <w:p w:rsidR="00192393" w:rsidRPr="00192393" w:rsidRDefault="00192393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92393">
        <w:rPr>
          <w:szCs w:val="28"/>
        </w:rPr>
        <w:t xml:space="preserve">2.5. Порядок по резервированию и восстановлению работоспособности технических средств и программного обеспечения в информационных системах персональных данных (Приложение </w:t>
      </w:r>
      <w:r w:rsidR="009D77B9">
        <w:rPr>
          <w:szCs w:val="28"/>
        </w:rPr>
        <w:t>5</w:t>
      </w:r>
      <w:r w:rsidRPr="00192393">
        <w:rPr>
          <w:szCs w:val="28"/>
        </w:rPr>
        <w:t>).</w:t>
      </w:r>
    </w:p>
    <w:p w:rsidR="00192393" w:rsidRPr="00192393" w:rsidRDefault="00192393" w:rsidP="00192393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92393">
        <w:rPr>
          <w:szCs w:val="28"/>
        </w:rPr>
        <w:t xml:space="preserve">2.6. Положение о разграничении прав доступа к обрабатываемым персональным данным (Приложение </w:t>
      </w:r>
      <w:r w:rsidR="009D77B9">
        <w:rPr>
          <w:szCs w:val="28"/>
        </w:rPr>
        <w:t>6</w:t>
      </w:r>
      <w:r w:rsidRPr="00192393">
        <w:rPr>
          <w:szCs w:val="28"/>
        </w:rPr>
        <w:t>).</w:t>
      </w:r>
    </w:p>
    <w:p w:rsidR="00A52760" w:rsidRPr="00F76D59" w:rsidRDefault="00192393" w:rsidP="00192393">
      <w:pPr>
        <w:pStyle w:val="a"/>
        <w:numPr>
          <w:ilvl w:val="0"/>
          <w:numId w:val="0"/>
        </w:numPr>
        <w:spacing w:line="240" w:lineRule="auto"/>
        <w:ind w:firstLine="426"/>
      </w:pPr>
      <w:r>
        <w:t xml:space="preserve">3. </w:t>
      </w:r>
      <w:r w:rsidR="00F76D59" w:rsidRPr="002638B3">
        <w:t xml:space="preserve">Контроль за исполнением настоящего </w:t>
      </w:r>
      <w:r w:rsidR="00F76D59">
        <w:t xml:space="preserve">распоряжения </w:t>
      </w:r>
      <w:r w:rsidR="00F76D59" w:rsidRPr="00543BE4">
        <w:t>ос</w:t>
      </w:r>
      <w:r w:rsidR="00F76D59">
        <w:t>тавляю за собой.</w:t>
      </w:r>
    </w:p>
    <w:p w:rsidR="00CB1CF6" w:rsidRPr="00A52760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CF6" w:rsidRPr="00485612" w:rsidRDefault="008C6E9C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B1C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CF6"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B7" w:rsidRDefault="00605CB7" w:rsidP="00CE00CE">
      <w:pPr>
        <w:spacing w:after="0" w:line="240" w:lineRule="auto"/>
      </w:pPr>
      <w:r>
        <w:separator/>
      </w:r>
    </w:p>
  </w:endnote>
  <w:endnote w:type="continuationSeparator" w:id="0">
    <w:p w:rsidR="00605CB7" w:rsidRDefault="00605CB7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B7" w:rsidRDefault="00605CB7" w:rsidP="00CE00CE">
      <w:pPr>
        <w:spacing w:after="0" w:line="240" w:lineRule="auto"/>
      </w:pPr>
      <w:r>
        <w:separator/>
      </w:r>
    </w:p>
  </w:footnote>
  <w:footnote w:type="continuationSeparator" w:id="0">
    <w:p w:rsidR="00605CB7" w:rsidRDefault="00605CB7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3B0"/>
    <w:multiLevelType w:val="hybridMultilevel"/>
    <w:tmpl w:val="BE7C0FFA"/>
    <w:lvl w:ilvl="0" w:tplc="9CA60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35D50"/>
    <w:multiLevelType w:val="multilevel"/>
    <w:tmpl w:val="29202198"/>
    <w:lvl w:ilvl="0">
      <w:start w:val="1"/>
      <w:numFmt w:val="bullet"/>
      <w:lvlText w:val="−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1FC176AC"/>
    <w:multiLevelType w:val="hybridMultilevel"/>
    <w:tmpl w:val="A368794E"/>
    <w:lvl w:ilvl="0" w:tplc="054C9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031F8"/>
    <w:multiLevelType w:val="hybridMultilevel"/>
    <w:tmpl w:val="55DEBBF8"/>
    <w:lvl w:ilvl="0" w:tplc="BE10119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37AD5"/>
    <w:multiLevelType w:val="multilevel"/>
    <w:tmpl w:val="970655A0"/>
    <w:lvl w:ilvl="0">
      <w:start w:val="1"/>
      <w:numFmt w:val="decimal"/>
      <w:pStyle w:val="a"/>
      <w:lvlText w:val="%1."/>
      <w:lvlJc w:val="left"/>
      <w:pPr>
        <w:ind w:left="-294" w:firstLine="720"/>
      </w:pPr>
      <w:rPr>
        <w:rFonts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426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197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hint="default"/>
      </w:rPr>
    </w:lvl>
  </w:abstractNum>
  <w:abstractNum w:abstractNumId="5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1A50AFE"/>
    <w:multiLevelType w:val="hybridMultilevel"/>
    <w:tmpl w:val="F4B09E2C"/>
    <w:lvl w:ilvl="0" w:tplc="6B6CA5F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9F7653"/>
    <w:multiLevelType w:val="hybridMultilevel"/>
    <w:tmpl w:val="914696AE"/>
    <w:lvl w:ilvl="0" w:tplc="DF101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F3"/>
    <w:rsid w:val="000113C0"/>
    <w:rsid w:val="000672A8"/>
    <w:rsid w:val="000C6210"/>
    <w:rsid w:val="000D5B0C"/>
    <w:rsid w:val="000D6855"/>
    <w:rsid w:val="000D73C8"/>
    <w:rsid w:val="00100403"/>
    <w:rsid w:val="00192393"/>
    <w:rsid w:val="001E33C1"/>
    <w:rsid w:val="00227C79"/>
    <w:rsid w:val="00394298"/>
    <w:rsid w:val="003F1DF3"/>
    <w:rsid w:val="00430FA9"/>
    <w:rsid w:val="00485612"/>
    <w:rsid w:val="004918B4"/>
    <w:rsid w:val="004C56A8"/>
    <w:rsid w:val="004D28CD"/>
    <w:rsid w:val="004E0306"/>
    <w:rsid w:val="005B43FE"/>
    <w:rsid w:val="006033F3"/>
    <w:rsid w:val="00605CB7"/>
    <w:rsid w:val="00676907"/>
    <w:rsid w:val="006C02F9"/>
    <w:rsid w:val="007212DC"/>
    <w:rsid w:val="00750C72"/>
    <w:rsid w:val="00753747"/>
    <w:rsid w:val="00775A4C"/>
    <w:rsid w:val="00793780"/>
    <w:rsid w:val="007C7065"/>
    <w:rsid w:val="007F24AF"/>
    <w:rsid w:val="00827532"/>
    <w:rsid w:val="00837704"/>
    <w:rsid w:val="008425C3"/>
    <w:rsid w:val="00894D5E"/>
    <w:rsid w:val="008C6E9C"/>
    <w:rsid w:val="009006A7"/>
    <w:rsid w:val="00947FC6"/>
    <w:rsid w:val="009D4BB3"/>
    <w:rsid w:val="009D77B9"/>
    <w:rsid w:val="009E7FD0"/>
    <w:rsid w:val="00A14767"/>
    <w:rsid w:val="00A42BF8"/>
    <w:rsid w:val="00A52760"/>
    <w:rsid w:val="00A95496"/>
    <w:rsid w:val="00AA76AB"/>
    <w:rsid w:val="00B171B7"/>
    <w:rsid w:val="00B32EE9"/>
    <w:rsid w:val="00B33D54"/>
    <w:rsid w:val="00B40A21"/>
    <w:rsid w:val="00B47EFD"/>
    <w:rsid w:val="00B87FBE"/>
    <w:rsid w:val="00BC328F"/>
    <w:rsid w:val="00C264F3"/>
    <w:rsid w:val="00C700AB"/>
    <w:rsid w:val="00C76308"/>
    <w:rsid w:val="00C91DBE"/>
    <w:rsid w:val="00CB1CF6"/>
    <w:rsid w:val="00CC290A"/>
    <w:rsid w:val="00CE00CE"/>
    <w:rsid w:val="00D02FB8"/>
    <w:rsid w:val="00D15FBA"/>
    <w:rsid w:val="00D6278F"/>
    <w:rsid w:val="00D9737B"/>
    <w:rsid w:val="00E12481"/>
    <w:rsid w:val="00E24A6F"/>
    <w:rsid w:val="00E514CE"/>
    <w:rsid w:val="00EE297F"/>
    <w:rsid w:val="00F76D59"/>
    <w:rsid w:val="00FC09A6"/>
    <w:rsid w:val="00FC7BFE"/>
    <w:rsid w:val="00FE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56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E00CE"/>
  </w:style>
  <w:style w:type="paragraph" w:styleId="a6">
    <w:name w:val="footer"/>
    <w:basedOn w:val="a0"/>
    <w:link w:val="a7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E00CE"/>
  </w:style>
  <w:style w:type="paragraph" w:styleId="a8">
    <w:name w:val="Balloon Text"/>
    <w:basedOn w:val="a0"/>
    <w:link w:val="a9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485612"/>
    <w:pPr>
      <w:ind w:left="720"/>
      <w:contextualSpacing/>
    </w:pPr>
  </w:style>
  <w:style w:type="paragraph" w:customStyle="1" w:styleId="Bodytext">
    <w:name w:val="Body text"/>
    <w:basedOn w:val="a0"/>
    <w:rsid w:val="008C6E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8C6E9C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0"/>
    <w:rsid w:val="008C6E9C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rsid w:val="00A52760"/>
    <w:rPr>
      <w:color w:val="88DB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28</cp:revision>
  <cp:lastPrinted>2018-01-29T05:18:00Z</cp:lastPrinted>
  <dcterms:created xsi:type="dcterms:W3CDTF">2014-06-30T05:00:00Z</dcterms:created>
  <dcterms:modified xsi:type="dcterms:W3CDTF">2018-02-02T09:09:00Z</dcterms:modified>
</cp:coreProperties>
</file>