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9F" w:rsidRPr="00AD1B9F" w:rsidRDefault="00AD1B9F" w:rsidP="00AD1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b/>
          <w:bCs/>
          <w:sz w:val="24"/>
          <w:szCs w:val="24"/>
        </w:rPr>
        <w:t>В столице работают фермерские рынки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В апреле в столице Башкортостана начали работу фермерские рынки. Каждая площадка представляет собой от 20 до 50 оборудованных торговых мест с установленным холодильным оборудованием. Реализуемая продукция - местного производства, для этого проведены переговоры с сельхозпроизводителями, принимавшими участие в осенних и зимних ярмарках.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Фермерские рынки действуют на постоянной основе ежедневно, кроме понедельника, который является санитарным днем. Они располагаются в пяти районах столицы. Для фермеров, желающих реализовывать здесь свою продукцию, указаны контактные телефоны.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</w:rPr>
        <w:t>Демский район: территория рынка «Южный», ул. Ухтомского, 19 (рынок «Южный» - 281-01-40 (директор Зульфира Зуфаровна, тел. 89279271973), отдел торговли Администрации района - 279-12-20;</w:t>
      </w:r>
      <w:proofErr w:type="gramEnd"/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Калининский район: территория ТК «Юлдаш», ул. Боровая, 14/3 (ТК «Юлдаш» - 229-40-95, 275-29-91 (директор Галлямова Фаниля Фанилевна), торговля со своим столом в будничные дня - по 300 рублей, в пятницу, субботу, воскресенье - до 500 рублей; отдел торговли Администрации района - 263-37-94, 263-39-03);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Кировский район: ТК «Урожай», ул. Рабкоров, 20 (ТК «Урожай» - 228-58- 74, отдел торговли Администрации района - 279-90-42, 279-90-43);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Октябрьский район: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1-ый рынок: территория малого рынка, ул. Р. Зорге, 44, ответственный Мамлеев Эдуард 89373035705, аренда стола 100 рублей в день;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2-ой рынок: ул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AD1B9F">
        <w:rPr>
          <w:rFonts w:ascii="Times New Roman" w:eastAsia="Times New Roman" w:hAnsi="Times New Roman" w:cs="Times New Roman"/>
          <w:sz w:val="24"/>
          <w:szCs w:val="24"/>
        </w:rPr>
        <w:t>енделеева 207, директор Минеева Ольга Александровна, тел.89273127308, предоставляется стол по цене от 100 до 300 рублей в день. Телефон отдела торговли Администрации района - 232-62-50, 237-23-28;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 xml:space="preserve">-Ленинский район: ТК «Народный» на трассе «Уфа-Затон», директор Каршыев Эмиль Наилевич 89178095973, стол для торговли 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AD1B9F">
        <w:rPr>
          <w:rFonts w:ascii="Times New Roman" w:eastAsia="Times New Roman" w:hAnsi="Times New Roman" w:cs="Times New Roman"/>
          <w:sz w:val="24"/>
          <w:szCs w:val="24"/>
        </w:rPr>
        <w:t xml:space="preserve"> 2 месяца предоставляется бесплатно, далее - до 600 рублей в день, (отдел торговли Администрации района - 229-04-11, 229-04-13).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-Советсткий район:      Менделеева         171,  можно торговать продукцией: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картофель, овощи, фрукты, хлеб, стол для торговли предоставляется бесплатно, холодильного оборудования пока нет, тел 228-58-74 (с 8,00 до 17,30).</w:t>
      </w:r>
    </w:p>
    <w:p w:rsidR="00AD1B9F" w:rsidRPr="00AD1B9F" w:rsidRDefault="00AD1B9F" w:rsidP="00AD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align="center" o:hrstd="t" o:hr="t" fillcolor="#aca899" stroked="f"/>
        </w:pict>
      </w:r>
    </w:p>
    <w:p w:rsidR="00AD1B9F" w:rsidRPr="00AD1B9F" w:rsidRDefault="00AD1B9F" w:rsidP="00AD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7.75pt;height:1.5pt" o:hralign="center" o:hrstd="t" o:hr="t" fillcolor="#aca899" stroked="f"/>
        </w:pict>
      </w:r>
    </w:p>
    <w:p w:rsidR="00AD1B9F" w:rsidRPr="00AD1B9F" w:rsidRDefault="00AD1B9F" w:rsidP="00AD1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Вниманию предпринимателей!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 xml:space="preserve">Фондом развития и поддержки малого и среднего предпринимательства  Республики Башкортостан с 15 сентября 2014 года  открывается «горячая линия» для предпринимателей. Все желающие могут  получить  бесплатную консультацию  по </w:t>
      </w:r>
      <w:r w:rsidRPr="00AD1B9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многоканальному телефону 8(347)216-40-80с 10-00 до 18-00  в будни дни по следующим вопросам: гарантийный фонд; субсидии на начало бизнеса;  субсидии на развитие бизнеса; микрофинасирование;  открытие нового бизнеса; бизнес-обучение; бизнес - консультации; юридические услуги; административные барьеры; информационная поддержка в сфере  инвестиций. </w:t>
      </w:r>
    </w:p>
    <w:p w:rsidR="00AD1B9F" w:rsidRPr="00AD1B9F" w:rsidRDefault="00AD1B9F" w:rsidP="00AD1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Аскинский район Республики Башкортостан доводит до Вашего сведения, что по инициативе республиканских предприятий лесопромышленного комплекса и при содействии Правительства Республики Башкортостан, Министерства промышленности и инновационной политики Республики Башкортостан в республике создана Ассоциация лесопромышленников Республики Башкортостан.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Лесопромышленный комплекс является одним из перспективных секторов экономики Республики Башкортостан, однако его значительный потенциал используется в не полной мере. Сегодня, когда коренным образом изменяются лесные отношения, возрастает роль арендаторов в распоряжении, охране, защите и воспроизводстве лесного фонда, ужесточаются требования к качеству продукции в связи с вхождением России в ВТО, региональное объединение профессионалов лесной отрасли просто необходимо. 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 xml:space="preserve"> В условиях изменения законодательства в сфере лесного хозяйства лесопользователи испытывают серьезные сложности, в том числе и во взаимодействии с контролирующими органами. Вступление в силу нового Лесного кодекса, проведение лесоустройства и таксации, недоработанные вопросы в области отвода и оформления арендованных лесных участков и в сфере лесовосстановления, недостаточно эффективное взаимодействие между лесопользователями и лесхозами, проблемные моменты по лесоперевозкам и другим аспектам – всё это усложняет работу представителей лесного бизнеса. 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</w:rPr>
        <w:t>В связи с этим, необходимы изменения в работе и лесной промышленности, и лесного хозяйства, с целью сделать ее более эффективной в сотрудничестве с государственным и муниципальным административными ресурсами, до конца использовать созданный механизм общественной организации для решения возникающих проблем.</w:t>
      </w:r>
      <w:proofErr w:type="gramEnd"/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B9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Ассоциации направлена на содействие в решении главных задач отрасли: совершенствование лесного законодательства, лесопользования; привлечение инвестиций в развитие предприятий; наращивание мощностей по глубокой переработке древесины на действующих предприятиях и строительство новых; оптимизация структуры и повышение эффективности лесного экспорта; создание корпоративного управления.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D1B9F">
        <w:rPr>
          <w:rFonts w:ascii="Times New Roman" w:eastAsia="Times New Roman" w:hAnsi="Times New Roman" w:cs="Times New Roman"/>
          <w:sz w:val="24"/>
          <w:szCs w:val="24"/>
        </w:rPr>
        <w:t>В связи с изложенным, с целью консолидации усилий всех предприятий лесозаготовительной, деревообрабатывающей, мебельной и смежных сфер деятельности в решении проблемных вопросов, эффективного развития собственных производств и в целом всего лесопромышленного комплекса Республики Башкортостан, Ассоциация приглашает всех участников лесной промышленности принять участие в её деятельности и войти в её состав.</w:t>
      </w:r>
      <w:proofErr w:type="gramEnd"/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1B9F" w:rsidRPr="00AD1B9F" w:rsidRDefault="00AD1B9F" w:rsidP="00AD1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Прием предпринимателей Аскинского района по вопросам защиты их интересов общественным помощником Зубовым Владимир Петровичем.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      В Республике Башкортостан одним из первых среди субъектов России сформирован институт Уполномоченного по правам предпринимателей. Принят соответствующий </w:t>
      </w:r>
      <w:proofErr w:type="gramStart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закон, по представлению</w:t>
      </w:r>
      <w:proofErr w:type="gramEnd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Президента Республики на заседании Государственного Собрания - Курултая был утвержден Уполномоченный, в соответствии с Указом Президента Республики с июля начал действовать государственный орган по обеспечению деятельности Уполномоченного, сформирован Общественный экспертный совет.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    В соответствии со статьей 25 Закона «Об Уполномоченном по правам предпринимателей в Республике Башкортостан» в муниципальных районах и городских округах республики Уполномоченным назначены общественные помощники.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     Они наделены следующими полномочиями: организовывать личный прием граждан, вести учет вопросов, по которым они обращались и предварительных результатов их рассмотрения; рассматривать жалобы на нарушение прав и законных интересов предпринимателей; проводить разъяснительную работу с гражданами о средствах и порядке защиты нарушенных прав и законных интересов в сфере предпринимательства; </w:t>
      </w:r>
      <w:proofErr w:type="gramStart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поручению Уполномоченного проводить проверки по фактам нарушений или несоблюдения прав и законных интересов предпринимателей в районе (городе) самостоятельно или в составе комиссий Общественного экспертного совета при Уполномоченном, общественных организаций или других компетентных органов; проводить работу по изучению наиболее существенных вопросов, касающихся соблюдения прав и законных интересов предпринимателей в районах (городах) республики;</w:t>
      </w:r>
      <w:proofErr w:type="gramEnd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анализ районной (городской) прессы, содержащей факты массовых или отдельных грубых нарушений прав и законных интересов субъектов предпринимательства на территории района (города) и информировать об этом Уполномоченного; осуществлять взаимодействие с органами местногб самоуправления республики, их должностными лицами, субъектами предпринимательской деятельности, их общественными объединениями по вопросам обеспечения и защиты прав и законных интересов предпринимателей;</w:t>
      </w:r>
      <w:proofErr w:type="gramEnd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вносить предложения по совершенствованию механизма обеспечения прав и законных интересов предпринимателей в муниципальные образования республики; участвовать в организации и проведении в регионе научно-практических конференций, круглых столов, совещаний и семинаров по вопросам, касающимся обеспечения прав и законных интересов предпринимателей, повышения эффективности их защиты и предупреждения нарушений и конфликтных ситуаций.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       Появление общественных помощников Уполномоченного по правам предпринимателей во всех муниципальных образованиях республики является принципиальным вопросом, так как решает проблему доступности и публичности данного правозащитного института, позволяет оперативно реагировать на обращения и заявления граждан чувствовать обстановку по соблюдению прав и законных интересов предпринимателей.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В рамках мероприятий по завершению формирования института бизнес- омбудсмена 20 декабря в Уфе состоялся обучающий семинар для общественных помощников. Перед участниками семинара выступили представители Прокуратуры РБ, Управления федеральной налоговой службы по РБ, Госкомитета РБ по предпринимательству и туризму, Центра стандартизации и метрологии, руководители Венчурного фонда РБ, преподаватели БАГСУ при Президенте РБ. Был проведен тренинг по командообразованию, по навыкам эффективного общения. Участникам семинара была дана информация по участию субъектов малого и среднего бизнеса в государственных и коммерческих закупках, электронных торгах и тендерах.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        В рамках семинара Уполномоченный по правам предпринимателей Рафаиль 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Гибадуллин рассказал об этапах становления института бизнес-омбудсмена, о проблемах в сфере защиты прав и интересов предпринимателей, наметил пути и перспективы деятельности.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       Общественным помощникам были вручены удостоверения.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     В соответствии со своими функциональными обязанностями помощники будут осуществлять деятельность в тесном взаимодействии с местными органами власти. Они должны участвовать в работе Координационных советов при главах, обсуждать возникающие проблемы, должны вести личные приемы, встречи с предпринимателями, отстаивать их интересы в пределах своей компетенции.</w:t>
      </w:r>
      <w:r w:rsidRPr="00AD1B9F">
        <w:rPr>
          <w:rFonts w:ascii="Times New Roman" w:eastAsia="Times New Roman" w:hAnsi="Times New Roman" w:cs="Times New Roman"/>
          <w:sz w:val="24"/>
          <w:szCs w:val="24"/>
        </w:rPr>
        <w:br/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 В муниципальном образовании Аскинский район общественным помощником  Уполномоченного утвержден Зубов Владимир Петрович.</w:t>
      </w:r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     В соответствии с согласованным с Администрацией муниципального района Аскинский район графиком Зубов В.П. будет вести прием  предпринимателей 1 раз в месяц в последнею субботу месяца с 11-00 часов до 13-00 часов местного времени по адресу с</w:t>
      </w:r>
      <w:proofErr w:type="gramStart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.А</w:t>
      </w:r>
      <w:proofErr w:type="gramEnd"/>
      <w:r w:rsidRPr="00AD1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скино, ул Горького  3|3.</w:t>
      </w:r>
    </w:p>
    <w:p w:rsidR="00AD1B9F" w:rsidRPr="00AD1B9F" w:rsidRDefault="00AD1B9F" w:rsidP="00AD1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B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0ED1" w:rsidRDefault="003D0ED1"/>
    <w:sectPr w:rsidR="003D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D1B9F"/>
    <w:rsid w:val="003D0ED1"/>
    <w:rsid w:val="00AD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B9F"/>
    <w:rPr>
      <w:b/>
      <w:bCs/>
    </w:rPr>
  </w:style>
  <w:style w:type="character" w:styleId="a5">
    <w:name w:val="Emphasis"/>
    <w:basedOn w:val="a0"/>
    <w:uiPriority w:val="20"/>
    <w:qFormat/>
    <w:rsid w:val="00AD1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8454</Characters>
  <Application>Microsoft Office Word</Application>
  <DocSecurity>0</DocSecurity>
  <Lines>70</Lines>
  <Paragraphs>19</Paragraphs>
  <ScaleCrop>false</ScaleCrop>
  <Company>Microsoft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2015-12-02T11:33:00Z</dcterms:created>
  <dcterms:modified xsi:type="dcterms:W3CDTF">2015-12-02T11:33:00Z</dcterms:modified>
</cp:coreProperties>
</file>