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0D" w:rsidRDefault="0066590D" w:rsidP="0066590D">
      <w:pPr>
        <w:jc w:val="right"/>
      </w:pPr>
      <w:r w:rsidRPr="00386690">
        <w:rPr>
          <w:noProof/>
          <w:highlight w:val="yellow"/>
          <w:lang w:eastAsia="ru-RU"/>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273685</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bl>
      <w:tblPr>
        <w:tblpPr w:leftFromText="180" w:rightFromText="180" w:vertAnchor="text" w:horzAnchor="margin" w:tblpXSpec="center" w:tblpY="-79"/>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6"/>
        <w:gridCol w:w="2009"/>
        <w:gridCol w:w="3615"/>
      </w:tblGrid>
      <w:tr w:rsidR="0066590D" w:rsidTr="00431026">
        <w:trPr>
          <w:trHeight w:val="2127"/>
        </w:trPr>
        <w:tc>
          <w:tcPr>
            <w:tcW w:w="4076" w:type="dxa"/>
            <w:tcBorders>
              <w:top w:val="nil"/>
              <w:left w:val="nil"/>
              <w:bottom w:val="thinThickSmallGap" w:sz="24" w:space="0" w:color="auto"/>
              <w:right w:val="nil"/>
            </w:tcBorders>
          </w:tcPr>
          <w:p w:rsidR="0066590D" w:rsidRDefault="0066590D" w:rsidP="00431026">
            <w:pPr>
              <w:jc w:val="center"/>
            </w:pPr>
            <w:r w:rsidRPr="00C7054C">
              <w:rPr>
                <w:sz w:val="20"/>
                <w:szCs w:val="20"/>
              </w:rPr>
              <w:t>БАШ</w:t>
            </w:r>
            <w:r w:rsidRPr="00C7054C">
              <w:rPr>
                <w:rFonts w:ascii="Lucida Sans Unicode" w:hAnsi="Lucida Sans Unicode"/>
                <w:sz w:val="20"/>
                <w:szCs w:val="20"/>
                <w:lang w:val="be-BY"/>
              </w:rPr>
              <w:t>Ҡ</w:t>
            </w:r>
            <w:r w:rsidR="00C61AFF">
              <w:rPr>
                <w:bCs/>
                <w:sz w:val="20"/>
                <w:szCs w:val="20"/>
              </w:rPr>
              <w:t xml:space="preserve">ОРТОСТАН </w:t>
            </w:r>
            <w:r w:rsidRPr="00C7054C">
              <w:rPr>
                <w:bCs/>
                <w:sz w:val="20"/>
                <w:szCs w:val="20"/>
              </w:rPr>
              <w:t>РЕСПУБЛИК</w:t>
            </w:r>
            <w:r w:rsidRPr="00C7054C">
              <w:rPr>
                <w:sz w:val="20"/>
                <w:szCs w:val="20"/>
              </w:rPr>
              <w:t>А</w:t>
            </w:r>
            <w:r w:rsidRPr="00C7054C">
              <w:rPr>
                <w:sz w:val="20"/>
                <w:szCs w:val="20"/>
                <w:lang w:val="be-BY"/>
              </w:rPr>
              <w:t>Һ</w:t>
            </w:r>
            <w:r w:rsidRPr="00C7054C">
              <w:rPr>
                <w:sz w:val="20"/>
                <w:szCs w:val="20"/>
              </w:rPr>
              <w:t>ЫАС</w:t>
            </w:r>
            <w:r w:rsidRPr="00C7054C">
              <w:rPr>
                <w:rFonts w:ascii="Lucida Sans Unicode" w:hAnsi="Lucida Sans Unicode"/>
                <w:sz w:val="20"/>
                <w:szCs w:val="20"/>
                <w:lang w:val="be-BY"/>
              </w:rPr>
              <w:t>Ҡ</w:t>
            </w:r>
            <w:r w:rsidRPr="00C7054C">
              <w:rPr>
                <w:sz w:val="20"/>
                <w:szCs w:val="20"/>
              </w:rPr>
              <w:t>ЫН РАЙОНЫМУНИЦИПАЛЬ РАЙОНЫ</w:t>
            </w:r>
            <w:r w:rsidRPr="00C7054C">
              <w:rPr>
                <w:sz w:val="20"/>
                <w:szCs w:val="20"/>
                <w:lang w:val="be-BY"/>
              </w:rPr>
              <w:t>НЫҢПЕТРОПАВЛОВКА АУЫЛ СОВЕТЫ АУЫЛ</w:t>
            </w:r>
            <w:r w:rsidRPr="00C7054C">
              <w:rPr>
                <w:sz w:val="20"/>
                <w:szCs w:val="20"/>
              </w:rPr>
              <w:t xml:space="preserve"> БИЛ</w:t>
            </w:r>
            <w:r w:rsidRPr="00C7054C">
              <w:rPr>
                <w:sz w:val="20"/>
                <w:szCs w:val="20"/>
                <w:lang w:val="be-BY"/>
              </w:rPr>
              <w:t>Ә</w:t>
            </w:r>
            <w:r w:rsidRPr="00C7054C">
              <w:rPr>
                <w:sz w:val="20"/>
                <w:szCs w:val="20"/>
              </w:rPr>
              <w:t>М</w:t>
            </w:r>
            <w:r w:rsidRPr="00C7054C">
              <w:rPr>
                <w:sz w:val="20"/>
                <w:szCs w:val="20"/>
                <w:lang w:val="be-BY"/>
              </w:rPr>
              <w:t>ӘҺ</w:t>
            </w:r>
            <w:r w:rsidRPr="00C7054C">
              <w:rPr>
                <w:sz w:val="20"/>
                <w:szCs w:val="20"/>
              </w:rPr>
              <w:t xml:space="preserve">Е </w:t>
            </w:r>
            <w:r w:rsidRPr="00C7054C">
              <w:rPr>
                <w:rFonts w:eastAsia="MS Mincho"/>
                <w:caps/>
                <w:sz w:val="20"/>
                <w:szCs w:val="20"/>
                <w:lang w:val="be-BY"/>
              </w:rPr>
              <w:t xml:space="preserve"> ХАКИМИӘТЕ</w:t>
            </w:r>
          </w:p>
        </w:tc>
        <w:tc>
          <w:tcPr>
            <w:tcW w:w="2009" w:type="dxa"/>
            <w:tcBorders>
              <w:top w:val="nil"/>
              <w:left w:val="nil"/>
              <w:bottom w:val="thinThickSmallGap" w:sz="24" w:space="0" w:color="auto"/>
              <w:right w:val="nil"/>
            </w:tcBorders>
          </w:tcPr>
          <w:p w:rsidR="0066590D" w:rsidRDefault="0066590D" w:rsidP="00737B74">
            <w:pPr>
              <w:ind w:hanging="627"/>
              <w:jc w:val="center"/>
            </w:pPr>
          </w:p>
        </w:tc>
        <w:tc>
          <w:tcPr>
            <w:tcW w:w="3615" w:type="dxa"/>
            <w:tcBorders>
              <w:top w:val="nil"/>
              <w:left w:val="nil"/>
              <w:bottom w:val="thinThickSmallGap" w:sz="24" w:space="0" w:color="auto"/>
              <w:right w:val="nil"/>
            </w:tcBorders>
          </w:tcPr>
          <w:p w:rsidR="0066590D" w:rsidRPr="00F13FB8" w:rsidRDefault="0066590D" w:rsidP="00C61AFF">
            <w:pPr>
              <w:tabs>
                <w:tab w:val="left" w:pos="1380"/>
                <w:tab w:val="center" w:pos="2322"/>
              </w:tabs>
              <w:spacing w:line="240" w:lineRule="auto"/>
              <w:jc w:val="center"/>
              <w:rPr>
                <w:sz w:val="20"/>
                <w:szCs w:val="20"/>
              </w:rPr>
            </w:pPr>
            <w:r w:rsidRPr="00F13FB8">
              <w:rPr>
                <w:sz w:val="20"/>
                <w:szCs w:val="20"/>
              </w:rPr>
              <w:t xml:space="preserve">АДМИНИСТРАЦИЯ </w:t>
            </w:r>
            <w:r w:rsidR="00C61AFF">
              <w:rPr>
                <w:sz w:val="20"/>
                <w:szCs w:val="20"/>
              </w:rPr>
              <w:t xml:space="preserve">                </w:t>
            </w:r>
            <w:r w:rsidRPr="00F13FB8">
              <w:rPr>
                <w:sz w:val="20"/>
                <w:szCs w:val="20"/>
                <w:lang w:val="be-BY"/>
              </w:rPr>
              <w:t>СЕЛЬСКОГО</w:t>
            </w:r>
            <w:r w:rsidRPr="00F13FB8">
              <w:rPr>
                <w:sz w:val="20"/>
                <w:szCs w:val="20"/>
              </w:rPr>
              <w:t xml:space="preserve"> ПОСЕЛЕНИЯ </w:t>
            </w:r>
            <w:r w:rsidRPr="00F13FB8">
              <w:rPr>
                <w:sz w:val="20"/>
                <w:szCs w:val="20"/>
                <w:lang w:val="be-BY"/>
              </w:rPr>
              <w:t xml:space="preserve">ПЕТРОПАВЛОВСКИЙ СЕЛЬСОВЕТ </w:t>
            </w:r>
            <w:r w:rsidRPr="00F13FB8">
              <w:rPr>
                <w:sz w:val="20"/>
                <w:szCs w:val="20"/>
              </w:rPr>
              <w:t xml:space="preserve">МУНИЦИПАЛЬНОГО РАЙОНА </w:t>
            </w:r>
            <w:r w:rsidRPr="00F13FB8">
              <w:rPr>
                <w:sz w:val="20"/>
                <w:szCs w:val="20"/>
                <w:lang w:val="be-BY"/>
              </w:rPr>
              <w:t>АСКИН</w:t>
            </w:r>
            <w:r w:rsidRPr="00F13FB8">
              <w:rPr>
                <w:sz w:val="20"/>
                <w:szCs w:val="20"/>
              </w:rPr>
              <w:t>СКИЙ РАЙОН РЕСПУБЛИКИ БАШКОРТОСТАН</w:t>
            </w:r>
          </w:p>
          <w:p w:rsidR="0066590D" w:rsidRDefault="0066590D" w:rsidP="00737B74">
            <w:pPr>
              <w:jc w:val="center"/>
            </w:pPr>
          </w:p>
        </w:tc>
      </w:tr>
    </w:tbl>
    <w:p w:rsidR="0066590D" w:rsidRPr="00172573" w:rsidRDefault="0066590D" w:rsidP="0066590D">
      <w:pPr>
        <w:tabs>
          <w:tab w:val="left" w:pos="360"/>
        </w:tabs>
        <w:ind w:right="-6" w:firstLine="540"/>
        <w:rPr>
          <w:color w:val="333333"/>
        </w:rPr>
      </w:pPr>
      <w:r w:rsidRPr="00172573">
        <w:rPr>
          <w:color w:val="333333"/>
          <w:lang w:val="be-BY"/>
        </w:rPr>
        <w:t>КАРАР</w:t>
      </w:r>
      <w:r w:rsidR="00C61AFF">
        <w:rPr>
          <w:color w:val="333333"/>
          <w:lang w:val="be-BY"/>
        </w:rPr>
        <w:t xml:space="preserve">                                                                               </w:t>
      </w:r>
      <w:r w:rsidRPr="00172573">
        <w:rPr>
          <w:color w:val="333333"/>
          <w:lang w:val="be-BY"/>
        </w:rPr>
        <w:tab/>
      </w:r>
      <w:r w:rsidRPr="00172573">
        <w:rPr>
          <w:color w:val="333333"/>
        </w:rPr>
        <w:t>ПОСТАНОВЛЕНИЕ</w:t>
      </w:r>
      <w:r>
        <w:rPr>
          <w:color w:val="333333"/>
          <w:lang w:val="be-BY"/>
        </w:rPr>
        <w:tab/>
      </w:r>
    </w:p>
    <w:p w:rsidR="00C61AFF" w:rsidRDefault="00C61AFF" w:rsidP="00C61AFF">
      <w:pPr>
        <w:tabs>
          <w:tab w:val="left" w:pos="1080"/>
        </w:tabs>
        <w:ind w:right="-6"/>
        <w:rPr>
          <w:rFonts w:eastAsia="MS Mincho"/>
          <w:bCs/>
          <w:spacing w:val="-2"/>
          <w:lang w:val="be-BY"/>
        </w:rPr>
      </w:pPr>
      <w:r>
        <w:rPr>
          <w:rFonts w:eastAsia="MS Mincho"/>
          <w:bCs/>
          <w:spacing w:val="-2"/>
          <w:lang w:val="be-BY"/>
        </w:rPr>
        <w:t>10</w:t>
      </w:r>
      <w:r w:rsidR="0066590D" w:rsidRPr="00C61AFF">
        <w:rPr>
          <w:rFonts w:eastAsia="MS Mincho"/>
          <w:bCs/>
          <w:spacing w:val="-2"/>
          <w:lang w:val="be-BY"/>
        </w:rPr>
        <w:t xml:space="preserve">- се </w:t>
      </w:r>
      <w:r w:rsidR="00431026">
        <w:rPr>
          <w:bCs/>
        </w:rPr>
        <w:t>г</w:t>
      </w:r>
      <w:r>
        <w:rPr>
          <w:bCs/>
        </w:rPr>
        <w:t>инуар</w:t>
      </w:r>
      <w:r w:rsidR="0066590D" w:rsidRPr="00C61AFF">
        <w:rPr>
          <w:rFonts w:eastAsia="MS Mincho"/>
          <w:bCs/>
          <w:spacing w:val="-2"/>
          <w:lang w:val="be-BY"/>
        </w:rPr>
        <w:t xml:space="preserve">  202</w:t>
      </w:r>
      <w:r>
        <w:rPr>
          <w:rFonts w:eastAsia="MS Mincho"/>
          <w:bCs/>
          <w:spacing w:val="-2"/>
          <w:lang w:val="be-BY"/>
        </w:rPr>
        <w:t>3</w:t>
      </w:r>
      <w:r w:rsidR="0066590D" w:rsidRPr="00C61AFF">
        <w:rPr>
          <w:rFonts w:eastAsia="MS Mincho"/>
          <w:bCs/>
          <w:spacing w:val="-2"/>
          <w:lang w:val="be-BY"/>
        </w:rPr>
        <w:t xml:space="preserve"> йыл</w:t>
      </w:r>
      <w:r w:rsidR="0066590D" w:rsidRPr="00C61AFF">
        <w:rPr>
          <w:rFonts w:eastAsia="MS Mincho"/>
          <w:bCs/>
          <w:spacing w:val="-2"/>
          <w:lang w:val="be-BY"/>
        </w:rPr>
        <w:tab/>
      </w:r>
      <w:r w:rsidRPr="00C61AFF">
        <w:rPr>
          <w:rFonts w:eastAsia="MS Mincho"/>
          <w:bCs/>
          <w:spacing w:val="-2"/>
          <w:lang w:val="be-BY"/>
        </w:rPr>
        <w:t xml:space="preserve">            </w:t>
      </w:r>
      <w:r>
        <w:rPr>
          <w:rFonts w:eastAsia="MS Mincho"/>
          <w:bCs/>
          <w:spacing w:val="-2"/>
          <w:lang w:val="be-BY"/>
        </w:rPr>
        <w:t xml:space="preserve">            </w:t>
      </w:r>
      <w:r w:rsidRPr="00C61AFF">
        <w:rPr>
          <w:rFonts w:eastAsia="MS Mincho"/>
          <w:bCs/>
          <w:spacing w:val="-2"/>
          <w:lang w:val="be-BY"/>
        </w:rPr>
        <w:t xml:space="preserve">       </w:t>
      </w:r>
      <w:r w:rsidR="0066590D" w:rsidRPr="00C61AFF">
        <w:rPr>
          <w:rFonts w:eastAsia="MS Mincho"/>
          <w:bCs/>
          <w:spacing w:val="-2"/>
          <w:lang w:val="be-BY"/>
        </w:rPr>
        <w:t xml:space="preserve">№ </w:t>
      </w:r>
      <w:r>
        <w:rPr>
          <w:rFonts w:eastAsia="MS Mincho"/>
          <w:bCs/>
          <w:spacing w:val="-2"/>
          <w:lang w:val="be-BY"/>
        </w:rPr>
        <w:t>1</w:t>
      </w:r>
      <w:r w:rsidRPr="00C61AFF">
        <w:rPr>
          <w:rFonts w:eastAsia="MS Mincho"/>
          <w:bCs/>
          <w:color w:val="000000"/>
          <w:spacing w:val="-2"/>
          <w:lang w:val="be-BY"/>
        </w:rPr>
        <w:t xml:space="preserve">          </w:t>
      </w:r>
      <w:r>
        <w:rPr>
          <w:rFonts w:eastAsia="MS Mincho"/>
          <w:bCs/>
          <w:color w:val="000000"/>
          <w:spacing w:val="-2"/>
          <w:lang w:val="be-BY"/>
        </w:rPr>
        <w:t xml:space="preserve">    </w:t>
      </w:r>
      <w:r w:rsidRPr="00C61AFF">
        <w:rPr>
          <w:rFonts w:eastAsia="MS Mincho"/>
          <w:bCs/>
          <w:color w:val="000000"/>
          <w:spacing w:val="-2"/>
          <w:lang w:val="be-BY"/>
        </w:rPr>
        <w:t xml:space="preserve">          </w:t>
      </w:r>
      <w:r>
        <w:rPr>
          <w:rFonts w:eastAsia="MS Mincho"/>
          <w:bCs/>
          <w:color w:val="000000"/>
          <w:spacing w:val="-2"/>
          <w:lang w:val="be-BY"/>
        </w:rPr>
        <w:t xml:space="preserve">10-е января </w:t>
      </w:r>
      <w:r w:rsidR="0066590D" w:rsidRPr="00C61AFF">
        <w:rPr>
          <w:rFonts w:eastAsia="MS Mincho"/>
          <w:bCs/>
          <w:color w:val="000000"/>
          <w:spacing w:val="-2"/>
          <w:lang w:val="be-BY"/>
        </w:rPr>
        <w:t xml:space="preserve"> </w:t>
      </w:r>
      <w:r w:rsidR="0066590D" w:rsidRPr="00C61AFF">
        <w:rPr>
          <w:rFonts w:eastAsia="MS Mincho"/>
          <w:bCs/>
          <w:spacing w:val="-2"/>
          <w:lang w:val="be-BY"/>
        </w:rPr>
        <w:t>202</w:t>
      </w:r>
      <w:r>
        <w:rPr>
          <w:rFonts w:eastAsia="MS Mincho"/>
          <w:bCs/>
          <w:spacing w:val="-2"/>
          <w:lang w:val="be-BY"/>
        </w:rPr>
        <w:t xml:space="preserve">3 </w:t>
      </w:r>
      <w:r w:rsidR="0066590D" w:rsidRPr="00C61AFF">
        <w:rPr>
          <w:rFonts w:eastAsia="MS Mincho"/>
          <w:bCs/>
          <w:spacing w:val="-2"/>
          <w:lang w:val="be-BY"/>
        </w:rPr>
        <w:t>года</w:t>
      </w:r>
    </w:p>
    <w:p w:rsidR="00C61AFF" w:rsidRDefault="00C61AFF" w:rsidP="00C61AFF">
      <w:pPr>
        <w:tabs>
          <w:tab w:val="left" w:pos="1080"/>
        </w:tabs>
        <w:ind w:right="-6"/>
        <w:rPr>
          <w:rFonts w:eastAsia="MS Mincho"/>
          <w:bCs/>
          <w:spacing w:val="-2"/>
          <w:lang w:val="be-BY"/>
        </w:rPr>
      </w:pPr>
    </w:p>
    <w:p w:rsidR="0066590D" w:rsidRPr="0048791B" w:rsidRDefault="0066590D" w:rsidP="00C61AFF">
      <w:pPr>
        <w:tabs>
          <w:tab w:val="left" w:pos="1080"/>
        </w:tabs>
        <w:ind w:right="-6"/>
        <w:jc w:val="center"/>
        <w:rPr>
          <w:b/>
          <w:bCs/>
        </w:rPr>
      </w:pPr>
      <w:r w:rsidRPr="0048791B">
        <w:rPr>
          <w:b/>
          <w:bCs/>
        </w:rPr>
        <w:t>Об утверждении административного регламента предоставления муниципальной услуги "</w:t>
      </w:r>
      <w:r w:rsidR="00C51867" w:rsidRPr="0048791B">
        <w:rPr>
          <w:b/>
          <w:bCs/>
        </w:rPr>
        <w:t xml:space="preserve">Присвоение адреса объекту адресации, изменение и аннулирование </w:t>
      </w:r>
      <w:r w:rsidR="00534549" w:rsidRPr="0048791B">
        <w:rPr>
          <w:b/>
          <w:bCs/>
        </w:rPr>
        <w:t xml:space="preserve">такого </w:t>
      </w:r>
      <w:r w:rsidR="00C51867" w:rsidRPr="0048791B">
        <w:rPr>
          <w:b/>
          <w:bCs/>
        </w:rPr>
        <w:t>адреса</w:t>
      </w:r>
      <w:r w:rsidRPr="0048791B">
        <w:rPr>
          <w:b/>
          <w:bCs/>
        </w:rPr>
        <w:t>"</w:t>
      </w:r>
    </w:p>
    <w:p w:rsidR="0066590D" w:rsidRDefault="0066590D" w:rsidP="0066590D">
      <w:pPr>
        <w:pStyle w:val="ConsPlusNormal"/>
        <w:ind w:firstLine="540"/>
        <w:jc w:val="both"/>
      </w:pPr>
    </w:p>
    <w:p w:rsidR="00C51867" w:rsidRPr="004334EB" w:rsidRDefault="0066590D" w:rsidP="00C51867">
      <w:pPr>
        <w:tabs>
          <w:tab w:val="left" w:pos="2835"/>
        </w:tabs>
        <w:autoSpaceDE w:val="0"/>
        <w:autoSpaceDN w:val="0"/>
        <w:adjustRightInd w:val="0"/>
        <w:spacing w:after="120" w:line="240" w:lineRule="auto"/>
        <w:ind w:firstLine="709"/>
        <w:jc w:val="both"/>
      </w:pPr>
      <w: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06.10.2003 г. N 131-ФЗ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N 1221 (далее - Правила), Уставом сельского поселения Петропавловский сельсовет муниципального района </w:t>
      </w:r>
      <w:r w:rsidR="00C51867">
        <w:t>Аскинский</w:t>
      </w:r>
      <w:r>
        <w:t xml:space="preserve"> район Республики Башкортостан, </w:t>
      </w:r>
      <w:r w:rsidR="00C51867">
        <w:t>а</w:t>
      </w:r>
      <w:r w:rsidR="00C51867" w:rsidRPr="004334EB">
        <w:t xml:space="preserve">дминистрация </w:t>
      </w:r>
      <w:r w:rsidR="00534549">
        <w:t>с</w:t>
      </w:r>
      <w:r w:rsidR="00C51867" w:rsidRPr="004334EB">
        <w:t>ельского поселения Петропавловский сельсовет муниципального района Аскинский район Республики Башкортостан ПОСТАНОВЛЯЕТ:</w:t>
      </w:r>
    </w:p>
    <w:p w:rsidR="0066590D" w:rsidRDefault="0066590D" w:rsidP="00F43CBB">
      <w:pPr>
        <w:pStyle w:val="ConsPlusNormal"/>
        <w:spacing w:before="120" w:after="120"/>
        <w:ind w:firstLine="709"/>
        <w:jc w:val="both"/>
      </w:pPr>
      <w:r>
        <w:t>1.Утвердить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66590D" w:rsidRDefault="0066590D" w:rsidP="00F43CBB">
      <w:pPr>
        <w:pStyle w:val="ConsPlusNormal"/>
        <w:spacing w:before="120" w:after="120"/>
        <w:ind w:firstLine="709"/>
        <w:jc w:val="both"/>
      </w:pPr>
      <w:r>
        <w:t>2. Признать утратившими силу:</w:t>
      </w:r>
    </w:p>
    <w:p w:rsidR="005626E5" w:rsidRPr="00EB304C" w:rsidRDefault="005626E5" w:rsidP="005626E5">
      <w:pPr>
        <w:pStyle w:val="ConsPlusNormal"/>
        <w:spacing w:before="120" w:after="120"/>
        <w:ind w:firstLine="709"/>
        <w:jc w:val="both"/>
        <w:rPr>
          <w:bCs/>
        </w:rPr>
      </w:pPr>
      <w:r>
        <w:t xml:space="preserve">- постановление администрации сельского </w:t>
      </w:r>
      <w:r w:rsidRPr="004334EB">
        <w:t xml:space="preserve">поселения Петропавловский сельсовет муниципального района Аскинский район Республики Башкортостан </w:t>
      </w:r>
      <w:r>
        <w:t xml:space="preserve">№3 от 10.02.2020 г.  "Об утверждении Административного регламента предоставления муниципальной услуги "Присвоение и аннулирование адресов объекту адресации» </w:t>
      </w:r>
      <w:r w:rsidRPr="00EB304C">
        <w:rPr>
          <w:bCs/>
        </w:rPr>
        <w:t>в Сельском поселении Петропавловский сельсовет муниципального района Аскинский район Республики Башкортостан</w:t>
      </w:r>
      <w:r>
        <w:t>";</w:t>
      </w:r>
    </w:p>
    <w:p w:rsidR="005626E5" w:rsidRDefault="005626E5" w:rsidP="005626E5">
      <w:pPr>
        <w:pStyle w:val="ConsPlusNormal"/>
        <w:spacing w:before="120" w:after="120"/>
        <w:ind w:firstLine="709"/>
        <w:jc w:val="both"/>
      </w:pPr>
      <w:r w:rsidRPr="00EB304C">
        <w:t xml:space="preserve">- постановление администрации сельского поселения Петропавловский сельсовет муниципального района Аскинский район Республики Башкортостан №17 от 26.07.2022 г. "О внесении изменений в постановление главы сельского поселения </w:t>
      </w:r>
      <w:r w:rsidRPr="00EB304C">
        <w:lastRenderedPageBreak/>
        <w:t>за №3 от 10.02.2020 года "Об утверждении Административного регламента предоставления муниципальной услуги "Присвоение и аннулирование адресов объекту адресации" в администрации сельского поселения Петропавловский сельсовет муниципального района Аскинский район Республики Башкортостан».</w:t>
      </w:r>
    </w:p>
    <w:p w:rsidR="0066590D" w:rsidRDefault="0066590D" w:rsidP="00F43CBB">
      <w:pPr>
        <w:widowControl w:val="0"/>
        <w:tabs>
          <w:tab w:val="left" w:pos="567"/>
        </w:tabs>
        <w:spacing w:before="120" w:after="120" w:line="240" w:lineRule="auto"/>
        <w:ind w:firstLine="709"/>
        <w:contextualSpacing/>
        <w:jc w:val="both"/>
      </w:pPr>
      <w:r w:rsidRPr="00B16F5E">
        <w:t>2. Настоящее постановление вступает в силу на следующий день, после дня его официально</w:t>
      </w:r>
      <w:r>
        <w:t>го опубликования обнародования.</w:t>
      </w:r>
    </w:p>
    <w:p w:rsidR="0066590D" w:rsidRDefault="0066590D" w:rsidP="00F43CBB">
      <w:pPr>
        <w:pStyle w:val="a5"/>
        <w:autoSpaceDE w:val="0"/>
        <w:autoSpaceDN w:val="0"/>
        <w:adjustRightInd w:val="0"/>
        <w:spacing w:before="120" w:after="120" w:line="240" w:lineRule="auto"/>
        <w:ind w:left="0" w:firstLine="709"/>
        <w:jc w:val="both"/>
        <w:rPr>
          <w:rStyle w:val="a6"/>
          <w:color w:val="auto"/>
        </w:rPr>
      </w:pPr>
      <w:r>
        <w:rPr>
          <w:rFonts w:eastAsia="Times New Roman"/>
          <w:lang w:eastAsia="ru-RU"/>
        </w:rPr>
        <w:t>3</w:t>
      </w:r>
      <w:r w:rsidRPr="00B16F5E">
        <w:rPr>
          <w:rFonts w:eastAsia="Times New Roman"/>
          <w:lang w:eastAsia="ru-RU"/>
        </w:rPr>
        <w:t xml:space="preserve">. Настоящее постановление опубликовать </w:t>
      </w:r>
      <w:r w:rsidRPr="007A59D3">
        <w:rPr>
          <w:rFonts w:eastAsia="Times New Roman"/>
          <w:lang w:eastAsia="ru-RU"/>
        </w:rPr>
        <w:t xml:space="preserve">стенде в администрации Сельского поселения </w:t>
      </w:r>
      <w:r>
        <w:t>Петропавловски</w:t>
      </w:r>
      <w:r w:rsidRPr="00F13FB8">
        <w:t>й</w:t>
      </w:r>
      <w:r w:rsidRPr="00F13FB8">
        <w:rPr>
          <w:rFonts w:eastAsia="Times New Roman"/>
          <w:lang w:eastAsia="ru-RU"/>
        </w:rPr>
        <w:t xml:space="preserve"> сельсовет муниципального района Аскинский район Республики Башкортостан по адресу:</w:t>
      </w:r>
      <w:r>
        <w:rPr>
          <w:rFonts w:eastAsia="Times New Roman"/>
          <w:lang w:eastAsia="ru-RU"/>
        </w:rPr>
        <w:t xml:space="preserve"> д.Петропавловка</w:t>
      </w:r>
      <w:r w:rsidRPr="00F13FB8">
        <w:rPr>
          <w:rFonts w:eastAsia="Times New Roman"/>
          <w:lang w:eastAsia="ru-RU"/>
        </w:rPr>
        <w:t>, ул.</w:t>
      </w:r>
      <w:r>
        <w:rPr>
          <w:rFonts w:eastAsia="Times New Roman"/>
          <w:lang w:eastAsia="ru-RU"/>
        </w:rPr>
        <w:t>Космонавтов</w:t>
      </w:r>
      <w:r w:rsidRPr="00F13FB8">
        <w:rPr>
          <w:rFonts w:eastAsia="Times New Roman"/>
          <w:lang w:eastAsia="ru-RU"/>
        </w:rPr>
        <w:t xml:space="preserve">, д.2 и в официальном сайте: </w:t>
      </w:r>
      <w:r w:rsidRPr="009D70E4">
        <w:t>«</w:t>
      </w:r>
      <w:hyperlink r:id="rId9" w:history="1">
        <w:r w:rsidRPr="009D70E4">
          <w:rPr>
            <w:rStyle w:val="a6"/>
            <w:color w:val="auto"/>
            <w:lang w:val="en-US"/>
          </w:rPr>
          <w:t>www</w:t>
        </w:r>
        <w:r w:rsidRPr="009D70E4">
          <w:rPr>
            <w:rStyle w:val="a6"/>
            <w:color w:val="auto"/>
          </w:rPr>
          <w:t>.</w:t>
        </w:r>
        <w:r w:rsidRPr="009D70E4">
          <w:rPr>
            <w:rStyle w:val="a6"/>
            <w:color w:val="auto"/>
            <w:lang w:val="en-US"/>
          </w:rPr>
          <w:t>petropavlovka</w:t>
        </w:r>
        <w:r w:rsidRPr="009D70E4">
          <w:rPr>
            <w:rStyle w:val="a6"/>
            <w:color w:val="auto"/>
          </w:rPr>
          <w:t>04</w:t>
        </w:r>
        <w:r w:rsidRPr="009D70E4">
          <w:rPr>
            <w:rStyle w:val="a6"/>
            <w:color w:val="auto"/>
            <w:lang w:val="en-US"/>
          </w:rPr>
          <w:t>sp</w:t>
        </w:r>
        <w:r w:rsidRPr="009D70E4">
          <w:rPr>
            <w:rStyle w:val="a6"/>
            <w:color w:val="auto"/>
          </w:rPr>
          <w:t>.</w:t>
        </w:r>
        <w:r w:rsidRPr="009D70E4">
          <w:rPr>
            <w:rStyle w:val="a6"/>
            <w:color w:val="auto"/>
            <w:lang w:val="en-US"/>
          </w:rPr>
          <w:t>ru</w:t>
        </w:r>
      </w:hyperlink>
      <w:r w:rsidRPr="009D70E4">
        <w:rPr>
          <w:u w:val="single"/>
        </w:rPr>
        <w:t>»</w:t>
      </w:r>
      <w:r w:rsidRPr="009D70E4">
        <w:rPr>
          <w:rStyle w:val="a6"/>
          <w:color w:val="auto"/>
        </w:rPr>
        <w:t>.</w:t>
      </w:r>
    </w:p>
    <w:p w:rsidR="0066590D" w:rsidRPr="00B16F5E" w:rsidRDefault="0066590D" w:rsidP="00F43CBB">
      <w:pPr>
        <w:autoSpaceDE w:val="0"/>
        <w:autoSpaceDN w:val="0"/>
        <w:adjustRightInd w:val="0"/>
        <w:spacing w:before="120" w:after="120" w:line="240" w:lineRule="auto"/>
        <w:ind w:firstLine="709"/>
        <w:jc w:val="both"/>
      </w:pPr>
      <w:r>
        <w:t>4</w:t>
      </w:r>
      <w:r w:rsidRPr="00B16F5E">
        <w:t xml:space="preserve">. </w:t>
      </w:r>
      <w:r w:rsidRPr="007A59D3">
        <w:t>Контроль за исполнением настоящего постановления</w:t>
      </w:r>
      <w:r w:rsidR="00431026">
        <w:t xml:space="preserve"> </w:t>
      </w:r>
      <w:r w:rsidRPr="007A59D3">
        <w:t>оставляю за собой.</w:t>
      </w:r>
    </w:p>
    <w:p w:rsidR="0066590D" w:rsidRDefault="0066590D" w:rsidP="0066590D">
      <w:pPr>
        <w:spacing w:after="0" w:line="240" w:lineRule="auto"/>
        <w:ind w:firstLine="567"/>
        <w:jc w:val="both"/>
      </w:pPr>
    </w:p>
    <w:p w:rsidR="0066590D" w:rsidRDefault="0066590D" w:rsidP="0066590D">
      <w:pPr>
        <w:spacing w:after="0" w:line="240" w:lineRule="auto"/>
        <w:ind w:firstLine="567"/>
        <w:jc w:val="both"/>
      </w:pPr>
    </w:p>
    <w:p w:rsidR="0066590D" w:rsidRDefault="0066590D" w:rsidP="0066590D">
      <w:pPr>
        <w:spacing w:after="0" w:line="240" w:lineRule="auto"/>
        <w:ind w:left="6372"/>
        <w:jc w:val="right"/>
      </w:pPr>
      <w:r>
        <w:t>Глава</w:t>
      </w:r>
    </w:p>
    <w:p w:rsidR="0066590D" w:rsidRDefault="0066590D" w:rsidP="0066590D">
      <w:pPr>
        <w:spacing w:after="0" w:line="240" w:lineRule="auto"/>
        <w:ind w:left="6372"/>
        <w:jc w:val="right"/>
      </w:pPr>
      <w:r>
        <w:t>Сельского поселения Петропавловский сельсовет</w:t>
      </w:r>
    </w:p>
    <w:p w:rsidR="0066590D" w:rsidRDefault="0066590D" w:rsidP="0066590D">
      <w:pPr>
        <w:spacing w:after="0" w:line="240" w:lineRule="auto"/>
        <w:ind w:left="6372"/>
        <w:jc w:val="right"/>
      </w:pPr>
      <w:r>
        <w:t xml:space="preserve">муниципального района Аскинский район </w:t>
      </w:r>
    </w:p>
    <w:p w:rsidR="0066590D" w:rsidRDefault="0066590D" w:rsidP="0066590D">
      <w:pPr>
        <w:spacing w:after="0" w:line="240" w:lineRule="auto"/>
        <w:ind w:left="6372"/>
        <w:jc w:val="right"/>
      </w:pPr>
      <w:r>
        <w:t>Республики Башкортостан</w:t>
      </w:r>
    </w:p>
    <w:p w:rsidR="0066590D" w:rsidRDefault="0066590D" w:rsidP="0066590D">
      <w:pPr>
        <w:spacing w:after="0" w:line="240" w:lineRule="auto"/>
        <w:ind w:left="6372"/>
        <w:jc w:val="right"/>
        <w:rPr>
          <w:b/>
        </w:rPr>
      </w:pPr>
      <w:r>
        <w:t>А.К.Кадимов</w:t>
      </w:r>
    </w:p>
    <w:p w:rsidR="00737B74" w:rsidRDefault="00737B74"/>
    <w:p w:rsidR="0048791B" w:rsidRDefault="0048791B">
      <w:pPr>
        <w:rPr>
          <w:sz w:val="24"/>
          <w:szCs w:val="24"/>
        </w:rPr>
      </w:pPr>
    </w:p>
    <w:p w:rsidR="0048791B" w:rsidRDefault="0048791B">
      <w:pPr>
        <w:rPr>
          <w:sz w:val="24"/>
          <w:szCs w:val="24"/>
        </w:rPr>
      </w:pPr>
    </w:p>
    <w:p w:rsidR="0048791B" w:rsidRDefault="0048791B">
      <w:pPr>
        <w:rPr>
          <w:sz w:val="24"/>
          <w:szCs w:val="24"/>
        </w:rPr>
      </w:pPr>
    </w:p>
    <w:p w:rsidR="0048791B" w:rsidRDefault="0048791B">
      <w:pPr>
        <w:rPr>
          <w:sz w:val="24"/>
          <w:szCs w:val="24"/>
        </w:rPr>
      </w:pPr>
    </w:p>
    <w:p w:rsidR="0048791B" w:rsidRDefault="0048791B">
      <w:pPr>
        <w:rPr>
          <w:sz w:val="24"/>
          <w:szCs w:val="24"/>
        </w:rPr>
      </w:pPr>
    </w:p>
    <w:p w:rsidR="0048791B" w:rsidRDefault="0048791B">
      <w:pPr>
        <w:rPr>
          <w:sz w:val="24"/>
          <w:szCs w:val="24"/>
        </w:rPr>
      </w:pPr>
    </w:p>
    <w:p w:rsidR="00C61AFF" w:rsidRDefault="00C61AFF">
      <w:pPr>
        <w:rPr>
          <w:sz w:val="24"/>
          <w:szCs w:val="24"/>
        </w:rPr>
      </w:pPr>
    </w:p>
    <w:p w:rsidR="00C61AFF" w:rsidRDefault="00C61AFF">
      <w:pPr>
        <w:rPr>
          <w:sz w:val="24"/>
          <w:szCs w:val="24"/>
        </w:rPr>
      </w:pPr>
    </w:p>
    <w:p w:rsidR="00431026" w:rsidRDefault="00431026">
      <w:pPr>
        <w:rPr>
          <w:sz w:val="24"/>
          <w:szCs w:val="24"/>
        </w:rPr>
      </w:pPr>
    </w:p>
    <w:p w:rsidR="00C61AFF" w:rsidRDefault="00C61AFF">
      <w:pPr>
        <w:rPr>
          <w:sz w:val="24"/>
          <w:szCs w:val="24"/>
        </w:rPr>
      </w:pPr>
    </w:p>
    <w:p w:rsidR="00C61AFF" w:rsidRDefault="00C61AFF">
      <w:pPr>
        <w:rPr>
          <w:sz w:val="24"/>
          <w:szCs w:val="24"/>
        </w:rPr>
      </w:pPr>
    </w:p>
    <w:p w:rsidR="005E423D" w:rsidRDefault="005E423D">
      <w:pPr>
        <w:rPr>
          <w:sz w:val="24"/>
          <w:szCs w:val="24"/>
        </w:rPr>
      </w:pPr>
    </w:p>
    <w:p w:rsidR="0048791B" w:rsidRDefault="0048791B">
      <w:pPr>
        <w:rPr>
          <w:sz w:val="24"/>
          <w:szCs w:val="24"/>
        </w:rPr>
      </w:pPr>
    </w:p>
    <w:p w:rsidR="0048791B" w:rsidRDefault="0048791B">
      <w:pPr>
        <w:rPr>
          <w:sz w:val="24"/>
          <w:szCs w:val="24"/>
        </w:rPr>
      </w:pPr>
    </w:p>
    <w:p w:rsidR="00C61AFF" w:rsidRPr="00132833" w:rsidRDefault="00C61AFF" w:rsidP="00C61AFF">
      <w:pPr>
        <w:tabs>
          <w:tab w:val="left" w:pos="7425"/>
        </w:tabs>
        <w:spacing w:after="0" w:line="240" w:lineRule="auto"/>
        <w:ind w:firstLine="851"/>
        <w:jc w:val="right"/>
        <w:rPr>
          <w:sz w:val="24"/>
          <w:szCs w:val="24"/>
        </w:rPr>
      </w:pPr>
      <w:r w:rsidRPr="00132833">
        <w:rPr>
          <w:sz w:val="24"/>
          <w:szCs w:val="24"/>
        </w:rPr>
        <w:lastRenderedPageBreak/>
        <w:t>Утвержден</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постановлением Администрации</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Сельского поселения Петропавловский сельсовет</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 xml:space="preserve">муниципального района Аскинский </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132833">
        <w:rPr>
          <w:sz w:val="24"/>
          <w:szCs w:val="24"/>
        </w:rPr>
        <w:t xml:space="preserve">район Республики Башкортостан </w:t>
      </w:r>
    </w:p>
    <w:p w:rsidR="00C61AFF" w:rsidRPr="00132833" w:rsidRDefault="00C61AFF" w:rsidP="00C61AFF">
      <w:pPr>
        <w:widowControl w:val="0"/>
        <w:autoSpaceDE w:val="0"/>
        <w:autoSpaceDN w:val="0"/>
        <w:adjustRightInd w:val="0"/>
        <w:spacing w:after="0" w:line="240" w:lineRule="auto"/>
        <w:ind w:firstLine="851"/>
        <w:jc w:val="right"/>
        <w:rPr>
          <w:sz w:val="24"/>
          <w:szCs w:val="24"/>
        </w:rPr>
      </w:pPr>
      <w:r w:rsidRPr="005E423D">
        <w:rPr>
          <w:sz w:val="24"/>
          <w:szCs w:val="24"/>
        </w:rPr>
        <w:t xml:space="preserve">от </w:t>
      </w:r>
      <w:r w:rsidR="00431026" w:rsidRPr="005E423D">
        <w:rPr>
          <w:sz w:val="24"/>
          <w:szCs w:val="24"/>
        </w:rPr>
        <w:t>10 января</w:t>
      </w:r>
      <w:r w:rsidRPr="005E423D">
        <w:rPr>
          <w:sz w:val="24"/>
          <w:szCs w:val="24"/>
        </w:rPr>
        <w:t xml:space="preserve"> 202</w:t>
      </w:r>
      <w:r w:rsidR="00431026" w:rsidRPr="005E423D">
        <w:rPr>
          <w:sz w:val="24"/>
          <w:szCs w:val="24"/>
        </w:rPr>
        <w:t>3</w:t>
      </w:r>
      <w:r w:rsidRPr="005E423D">
        <w:rPr>
          <w:sz w:val="24"/>
          <w:szCs w:val="24"/>
        </w:rPr>
        <w:t xml:space="preserve"> года №</w:t>
      </w:r>
      <w:r w:rsidR="00431026" w:rsidRPr="005E423D">
        <w:rPr>
          <w:sz w:val="24"/>
          <w:szCs w:val="24"/>
        </w:rPr>
        <w:t>1</w:t>
      </w:r>
    </w:p>
    <w:p w:rsidR="00C61AFF" w:rsidRPr="00132833" w:rsidRDefault="00C61AFF" w:rsidP="00C61AFF"/>
    <w:p w:rsidR="00C61AFF" w:rsidRDefault="00C61AFF" w:rsidP="00C61AFF">
      <w:pPr>
        <w:pStyle w:val="ConsPlusNormal"/>
        <w:jc w:val="center"/>
        <w:rPr>
          <w:b/>
          <w:bCs/>
        </w:rPr>
      </w:pPr>
      <w:r w:rsidRPr="00132833">
        <w:rPr>
          <w:b/>
          <w:bCs/>
        </w:rPr>
        <w:t>Административный регламент</w:t>
      </w:r>
    </w:p>
    <w:p w:rsidR="00C61AFF" w:rsidRPr="00132833" w:rsidRDefault="00C61AFF" w:rsidP="00C61AFF">
      <w:pPr>
        <w:pStyle w:val="ConsPlusNormal"/>
        <w:jc w:val="center"/>
        <w:rPr>
          <w:b/>
          <w:bCs/>
        </w:rPr>
      </w:pPr>
      <w:r w:rsidRPr="00132833">
        <w:rPr>
          <w:b/>
          <w:bCs/>
        </w:rPr>
        <w:t xml:space="preserve"> предоставления муниципальной услуги "Присвоение адреса объекту адресации, изменение и аннулирование</w:t>
      </w:r>
      <w:r>
        <w:rPr>
          <w:b/>
          <w:bCs/>
        </w:rPr>
        <w:t xml:space="preserve"> </w:t>
      </w:r>
      <w:r w:rsidRPr="00132833">
        <w:rPr>
          <w:b/>
          <w:bCs/>
        </w:rPr>
        <w:t>такого адреса"</w:t>
      </w:r>
    </w:p>
    <w:p w:rsidR="00C61AFF" w:rsidRPr="00132833" w:rsidRDefault="00C61AFF" w:rsidP="00C61AFF">
      <w:pPr>
        <w:pStyle w:val="ConsPlusNormal"/>
        <w:ind w:firstLine="540"/>
        <w:jc w:val="both"/>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I. Общие положения</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Предмет регулирования</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1.1. </w:t>
      </w:r>
      <w:r w:rsidRPr="00132833">
        <w:t>Административный регламент предоставления муниципальной услуги "Присвоение адреса объекту адресации, изменение и аннулирование такого адреса" определяет стандарт, сроки и последовательность административных процедур (действий) при предоставлении муниципальной услуги "Присвоение адреса объекту адресации, изменение и аннулирование такого адреса" (далее - муниципальная услуга, услуга), а также порядок взаимодействия между должностными лицами, порядок взаимодействия администрации сельского поселения Петропавловский сельсовет муниципального района Аскинский район Республики Башкортостан (далее - Администрация) с заявителями, иными органами, учреждениями и организациями при предоставлении муниципальной услуги (далее - административный регламент).</w:t>
      </w:r>
    </w:p>
    <w:p w:rsidR="00C61AFF" w:rsidRPr="00132833" w:rsidRDefault="00C61AFF" w:rsidP="00C61AFF">
      <w:pPr>
        <w:shd w:val="clear" w:color="auto" w:fill="FFFFFF"/>
        <w:spacing w:before="120" w:after="120" w:line="240" w:lineRule="auto"/>
        <w:jc w:val="center"/>
        <w:outlineLvl w:val="2"/>
        <w:rPr>
          <w:rFonts w:eastAsia="Times New Roman"/>
          <w:b/>
          <w:bCs/>
          <w:lang w:eastAsia="ru-RU"/>
        </w:rPr>
      </w:pPr>
      <w:r w:rsidRPr="00132833">
        <w:rPr>
          <w:rFonts w:eastAsia="Times New Roman"/>
          <w:b/>
          <w:bCs/>
          <w:lang w:eastAsia="ru-RU"/>
        </w:rPr>
        <w:t>Круг заявителей</w:t>
      </w:r>
    </w:p>
    <w:p w:rsidR="00C61AFF" w:rsidRPr="00132833" w:rsidRDefault="00C61AFF" w:rsidP="00C61AFF">
      <w:pPr>
        <w:pStyle w:val="ConsPlusNormal"/>
        <w:ind w:firstLine="709"/>
        <w:jc w:val="both"/>
      </w:pPr>
      <w:r w:rsidRPr="00132833">
        <w:t>1.2. Заявителями на получение муниципальной услуги являются физические и юридические лица, а также уполномоченные ими в установленном законом порядке лица (далее - заявители)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61AFF" w:rsidRPr="00132833" w:rsidRDefault="00C61AFF" w:rsidP="00C61AFF">
      <w:pPr>
        <w:pStyle w:val="ConsPlusNormal"/>
        <w:ind w:firstLine="709"/>
        <w:jc w:val="both"/>
      </w:pPr>
      <w:r w:rsidRPr="00132833">
        <w:t>Категории заявителей:</w:t>
      </w:r>
    </w:p>
    <w:p w:rsidR="00C61AFF" w:rsidRPr="00132833" w:rsidRDefault="00C61AFF" w:rsidP="00C61AFF">
      <w:pPr>
        <w:pStyle w:val="ConsPlusNormal"/>
        <w:ind w:firstLine="709"/>
        <w:jc w:val="both"/>
      </w:pPr>
      <w:r w:rsidRPr="00132833">
        <w:t>1)  собственники объекта адресации;</w:t>
      </w:r>
    </w:p>
    <w:p w:rsidR="00C61AFF" w:rsidRPr="00132833" w:rsidRDefault="00C61AFF" w:rsidP="00C61AFF">
      <w:pPr>
        <w:pStyle w:val="ConsPlusNormal"/>
        <w:ind w:firstLine="709"/>
        <w:jc w:val="both"/>
      </w:pPr>
      <w:r w:rsidRPr="00132833">
        <w:t>2) лица, обладающие одним из следующих вещных прав на объект адресации:</w:t>
      </w:r>
    </w:p>
    <w:p w:rsidR="00C61AFF" w:rsidRPr="00132833" w:rsidRDefault="00C61AFF" w:rsidP="00C61AFF">
      <w:pPr>
        <w:pStyle w:val="ConsPlusNormal"/>
        <w:ind w:firstLine="709"/>
        <w:jc w:val="both"/>
      </w:pPr>
      <w:r w:rsidRPr="00132833">
        <w:t>- право хозяйственного ведения;</w:t>
      </w:r>
    </w:p>
    <w:p w:rsidR="00C61AFF" w:rsidRPr="00132833" w:rsidRDefault="00C61AFF" w:rsidP="00C61AFF">
      <w:pPr>
        <w:pStyle w:val="ConsPlusNormal"/>
        <w:ind w:firstLine="709"/>
        <w:jc w:val="both"/>
      </w:pPr>
      <w:r w:rsidRPr="00132833">
        <w:t>- право оперативного управления;</w:t>
      </w:r>
    </w:p>
    <w:p w:rsidR="00C61AFF" w:rsidRPr="00132833" w:rsidRDefault="00C61AFF" w:rsidP="00C61AFF">
      <w:pPr>
        <w:pStyle w:val="ConsPlusNormal"/>
        <w:ind w:firstLine="709"/>
        <w:jc w:val="both"/>
      </w:pPr>
      <w:r w:rsidRPr="00132833">
        <w:t>- право пожизненно наследуемого владения;</w:t>
      </w:r>
    </w:p>
    <w:p w:rsidR="00C61AFF" w:rsidRPr="00132833" w:rsidRDefault="00C61AFF" w:rsidP="00C61AFF">
      <w:pPr>
        <w:pStyle w:val="ConsPlusNormal"/>
        <w:ind w:firstLine="709"/>
        <w:jc w:val="both"/>
      </w:pPr>
      <w:r w:rsidRPr="00132833">
        <w:t>- право постоянного (бессрочного) пользования;</w:t>
      </w:r>
    </w:p>
    <w:p w:rsidR="00C61AFF" w:rsidRPr="00132833" w:rsidRDefault="00C61AFF" w:rsidP="00C61AFF">
      <w:pPr>
        <w:pStyle w:val="ConsPlusNormal"/>
        <w:ind w:firstLine="709"/>
        <w:jc w:val="both"/>
      </w:pPr>
      <w:r w:rsidRPr="00132833">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61AFF" w:rsidRPr="00132833" w:rsidRDefault="00C61AFF" w:rsidP="00C61AFF">
      <w:pPr>
        <w:shd w:val="clear" w:color="auto" w:fill="FFFFFF"/>
        <w:spacing w:before="120" w:after="120" w:line="240" w:lineRule="auto"/>
        <w:jc w:val="center"/>
        <w:outlineLvl w:val="2"/>
        <w:rPr>
          <w:rFonts w:eastAsia="Times New Roman"/>
          <w:b/>
          <w:bCs/>
          <w:lang w:eastAsia="ru-RU"/>
        </w:rPr>
      </w:pPr>
      <w:r w:rsidRPr="00132833">
        <w:rPr>
          <w:rFonts w:eastAsia="Times New Roman"/>
          <w:b/>
          <w:bCs/>
          <w:lang w:eastAsia="ru-RU"/>
        </w:rPr>
        <w:t>Требования к порядку информирования о предоставлении муниципальной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1.3. Информирование о порядке предоставления Услуги осуществляется:</w:t>
      </w:r>
    </w:p>
    <w:p w:rsidR="00C61AFF" w:rsidRPr="00132833" w:rsidRDefault="00C61AFF" w:rsidP="00C61AFF">
      <w:pPr>
        <w:pStyle w:val="ConsPlusNormal"/>
        <w:ind w:firstLine="709"/>
        <w:jc w:val="both"/>
      </w:pPr>
      <w:r w:rsidRPr="00132833">
        <w:t>1) непосредственно при личном приеме заявителя в Администрацию сельского поселения Петропавловский сельсовет муниципального района Аскинский район Республики Башкортостан (далее - Администрация)                           (д. Петропавловка, ул. Космонавтов, дом 2, тел. 8 (34771)2-62-69) или многофункциональном центре предоставления государственных и муниципальных услуг (далее -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 по телефону Администрации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 письменно, в том числе посредством электронной почты, факсимильной связи;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 посредством размещения в открытой и доступной форме информации:</w:t>
      </w:r>
    </w:p>
    <w:p w:rsidR="00C61AFF" w:rsidRPr="00132833" w:rsidRDefault="00C61AFF" w:rsidP="00C61AFF">
      <w:pPr>
        <w:pStyle w:val="ConsPlusNormal"/>
        <w:ind w:firstLine="709"/>
        <w:jc w:val="both"/>
      </w:pPr>
      <w:r w:rsidRPr="00132833">
        <w:t>- на портале федеральной информационной адресной системы в информационно-телекоммуникационной сети "Интернет" (https://fias.nalog.ru/) (далее - портал ФИАС);</w:t>
      </w:r>
    </w:p>
    <w:p w:rsidR="00C61AFF" w:rsidRPr="00132833" w:rsidRDefault="00C61AFF" w:rsidP="00C61AFF">
      <w:pPr>
        <w:pStyle w:val="ConsPlusNormal"/>
        <w:ind w:firstLine="709"/>
        <w:jc w:val="both"/>
      </w:pPr>
      <w:r w:rsidRPr="00132833">
        <w:t>- на Едином портале государственных и муниципальных услуг (функций) (https://www.gosuslugi.ru) (далее - ЕПГУ);</w:t>
      </w:r>
    </w:p>
    <w:p w:rsidR="00C61AFF" w:rsidRPr="00132833" w:rsidRDefault="00C61AFF" w:rsidP="00C61AFF">
      <w:pPr>
        <w:pStyle w:val="ConsPlusNormal"/>
        <w:ind w:firstLine="709"/>
        <w:jc w:val="both"/>
      </w:pPr>
      <w:r w:rsidRPr="00132833">
        <w:t>- на Региональном портале государственных и муниципальных услуг (функций) Республики Башкортостан (gosuslugi.bashkortostan.ru) (далее - РПГУ);</w:t>
      </w:r>
    </w:p>
    <w:p w:rsidR="00C61AFF" w:rsidRPr="00132833" w:rsidRDefault="00C61AFF" w:rsidP="00C61AFF">
      <w:pPr>
        <w:pStyle w:val="ConsPlusNormal"/>
        <w:ind w:firstLine="709"/>
        <w:jc w:val="both"/>
      </w:pPr>
      <w:r w:rsidRPr="00132833">
        <w:t xml:space="preserve">- на официальном сайте Администрации </w:t>
      </w:r>
      <w:hyperlink r:id="rId10" w:history="1">
        <w:r w:rsidRPr="00431026">
          <w:rPr>
            <w:rStyle w:val="a6"/>
            <w:color w:val="FF0000"/>
            <w:lang w:val="en-US"/>
          </w:rPr>
          <w:t>www</w:t>
        </w:r>
        <w:r w:rsidRPr="00431026">
          <w:rPr>
            <w:rStyle w:val="a6"/>
            <w:color w:val="FF0000"/>
          </w:rPr>
          <w:t>.</w:t>
        </w:r>
        <w:r w:rsidRPr="00431026">
          <w:rPr>
            <w:rStyle w:val="a6"/>
            <w:color w:val="FF0000"/>
            <w:lang w:val="en-US"/>
          </w:rPr>
          <w:t>petropavlovka</w:t>
        </w:r>
        <w:r w:rsidRPr="00431026">
          <w:rPr>
            <w:rStyle w:val="a6"/>
            <w:color w:val="FF0000"/>
          </w:rPr>
          <w:t>04</w:t>
        </w:r>
        <w:r w:rsidRPr="00431026">
          <w:rPr>
            <w:rStyle w:val="a6"/>
            <w:color w:val="FF0000"/>
            <w:lang w:val="en-US"/>
          </w:rPr>
          <w:t>sp</w:t>
        </w:r>
        <w:r w:rsidRPr="00431026">
          <w:rPr>
            <w:rStyle w:val="a6"/>
            <w:color w:val="FF0000"/>
          </w:rPr>
          <w:t>.</w:t>
        </w:r>
        <w:r w:rsidRPr="00431026">
          <w:rPr>
            <w:rStyle w:val="a6"/>
            <w:color w:val="FF0000"/>
            <w:lang w:val="en-US"/>
          </w:rPr>
          <w:t>ru</w:t>
        </w:r>
      </w:hyperlink>
      <w:r w:rsidRPr="00431026">
        <w:rPr>
          <w:color w:val="FF0000"/>
        </w:rPr>
        <w:t>;</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 посредством размещения информации на информационных стендах Администрации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1.4. Информирование осуществляется по вопросам, касающимся: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способов подачи заявления о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адреса</w:t>
      </w:r>
      <w:r>
        <w:rPr>
          <w:rFonts w:eastAsia="Times New Roman"/>
          <w:lang w:eastAsia="ru-RU"/>
        </w:rPr>
        <w:t xml:space="preserve"> Администрации</w:t>
      </w:r>
      <w:r w:rsidRPr="00132833">
        <w:rPr>
          <w:rFonts w:eastAsia="Times New Roman"/>
          <w:lang w:eastAsia="ru-RU"/>
        </w:rPr>
        <w:t xml:space="preserve"> МФЦ, обращение в которые необходимо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справочной информации о работе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документов,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порядка и сроков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порядка получения сведений о ходе рассмотрения заявления о предоставлении Услуги и о результатах ее предоставления;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порядка досудебного (внесудебного) обжалования действий (бездействия) должностных лиц Администрации, работников МФЦ и принимаемых ими при предоставлении Услуги решений.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1.5.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Ответ на телефонный звонок должен начинаться с информации о наименовании Администрации (МФЦ), в который позвонил Заявитель, фамилии, имени, отчества (последнее - при наличии) и должности специалиста, принявшего телефонный звонок.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Если подготовка ответа требует продолжительного времени, должностное лицо Администрации, работник МФЦ может предложить Заявителю изложить обращение в письменной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Продолжительность информирования по телефону не должна превышать 10 минут.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Информирование осуществляется в соответствии с графиком приема граждан.</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1.8. 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место нахождения и график работы Администрации и его структурных подразделений, ответственных за предоставление Услуги, а также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1.9.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1.10.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61AFF" w:rsidRPr="00132833" w:rsidRDefault="00C61AFF" w:rsidP="00C61AFF">
      <w:pPr>
        <w:shd w:val="clear" w:color="auto" w:fill="FFFFFF"/>
        <w:spacing w:after="0" w:line="240" w:lineRule="auto"/>
        <w:ind w:firstLine="709"/>
        <w:jc w:val="both"/>
        <w:rPr>
          <w:rFonts w:eastAsia="Times New Roman"/>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II. Стандарт предоставления муниципальной услуги</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Наименование муниципальной услуги</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 "Присвоение адреса объекту адресации, изменение и аннулирование такого адреса".</w:t>
      </w:r>
    </w:p>
    <w:p w:rsidR="00C61AFF" w:rsidRPr="00132833" w:rsidRDefault="00C61AFF" w:rsidP="00C61AFF">
      <w:pPr>
        <w:pStyle w:val="ConsPlusNormal"/>
        <w:spacing w:before="120" w:after="120"/>
        <w:jc w:val="center"/>
        <w:rPr>
          <w:b/>
          <w:bCs/>
        </w:rPr>
      </w:pPr>
      <w:r w:rsidRPr="00132833">
        <w:rPr>
          <w:b/>
          <w:bCs/>
        </w:rPr>
        <w:t>Наименование органа, предоставляющего муниципальную услугу</w:t>
      </w:r>
    </w:p>
    <w:p w:rsidR="00C61AFF" w:rsidRPr="00132833" w:rsidRDefault="00C61AFF" w:rsidP="00C61AFF">
      <w:pPr>
        <w:pStyle w:val="ConsPlusNormal"/>
        <w:ind w:firstLine="709"/>
        <w:jc w:val="both"/>
      </w:pPr>
      <w:r w:rsidRPr="00132833">
        <w:t>2.2. Муниципальную услугу предоставляет Администрация сельского поселения Петропавловский сельсовет муниципального района Аскинский район Республики Башкортостан.</w:t>
      </w:r>
    </w:p>
    <w:p w:rsidR="00C61AFF" w:rsidRPr="00132833" w:rsidRDefault="00C61AFF" w:rsidP="00C61AFF">
      <w:pPr>
        <w:pStyle w:val="ConsPlusNormal"/>
        <w:ind w:firstLine="709"/>
        <w:jc w:val="both"/>
      </w:pPr>
      <w:r w:rsidRPr="00132833">
        <w:lastRenderedPageBreak/>
        <w:t>Согласно пункту 3 части 1 статьи 7 Федерального закона от 27.10.2010 N210-ФЗ "Об организации предоставления государственных и муниципальных услуг" (далее - Федеральный закон N 210-ФЗ)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Администрацией.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 При предоставлении Услуги Администрация взаимодействует с:</w:t>
      </w:r>
    </w:p>
    <w:p w:rsidR="00C61AFF" w:rsidRPr="00132833" w:rsidRDefault="00C61AFF" w:rsidP="00C61AFF">
      <w:pPr>
        <w:pStyle w:val="ConsPlusNormal"/>
        <w:ind w:firstLine="709"/>
        <w:jc w:val="both"/>
      </w:pPr>
      <w:r w:rsidRPr="00132833">
        <w:t>- оператором федеральной информационной адресной системы (далее - Оператор ФИАС);</w:t>
      </w:r>
    </w:p>
    <w:p w:rsidR="00C61AFF" w:rsidRPr="00132833" w:rsidRDefault="00C61AFF" w:rsidP="00C61AFF">
      <w:pPr>
        <w:pStyle w:val="ConsPlusNormal"/>
        <w:ind w:firstLine="709"/>
        <w:jc w:val="both"/>
      </w:pPr>
      <w:r w:rsidRPr="00132833">
        <w:t>- управлением Федеральной службы государственной регистрации, кадастра и картографии по Республике Башкортостан;</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предоставлении государственной услуги принимают участие структурные подразделения Администрации (МФЦ при наличии соответствующего соглашения о взаимодействии).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2.4. При предоставлении Услуги Администрация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Описание результата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2.5. Результатом предоставления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(направление) решения Администрации о присвоении адреса объекту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(направление) решения Администрации об отказе в присвоении объекту адресации адреса или аннулировании его адреса.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2.5.1. Решение о присвоении адреса объекту адресации принимается Администрацией с учетом требований к его составу, установленных пунктом 22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2.5.2.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2.5.3. </w:t>
      </w:r>
      <w:r w:rsidRPr="00132833">
        <w:rPr>
          <w:lang w:eastAsia="ar-SA"/>
        </w:rPr>
        <w:t>Решение об отказе в присвоении объекту адресации  адреса или аннулировании его адреса с содержанием причины предоставляется должностным лицом Администрации и подготавливается по форме,</w:t>
      </w:r>
      <w:r>
        <w:rPr>
          <w:lang w:eastAsia="ar-SA"/>
        </w:rPr>
        <w:t xml:space="preserve"> </w:t>
      </w:r>
      <w:r w:rsidRPr="00132833">
        <w:rPr>
          <w:lang w:eastAsia="ar-SA"/>
        </w:rPr>
        <w:t>утвержденной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адреса»,согласно приложению 2 к настоящему административному регламенту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2.6. 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Нормативные правовые акты, регулирующие предоставление муниципальной услуги</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2.7. Предоставление Услуги осуществляется в соответствии 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Земельным кодексом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Градостроительным кодексом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24 июля 2007 г. № 221-ФЗ "О государственном кадастре недвижимости";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27 июля 2010 г. № 210-ФЗ "Об организации предоставления государственных и муниципальных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27 июля 2006 г. № 149-ФЗ "Об информации, информационных технологиях и о защите информации";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27 июля 2006 г. № 152-ФЗ "О персональных данных";</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от 6 апреля 2011 г. № 63-ФЗ "Об электронной подписи";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132833">
        <w:rPr>
          <w:rFonts w:eastAsia="Times New Roman"/>
          <w:b/>
          <w:bCs/>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2.8. Предоставление Услуги осуществляется на основании заполненного и подписанного Заявителем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Форма заявления,</w:t>
      </w:r>
      <w:r w:rsidRPr="00132833">
        <w:t xml:space="preserve"> утвержден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1 к настоящему административному регламенту</w:t>
      </w:r>
      <w:r w:rsidRPr="00132833">
        <w:rPr>
          <w:rFonts w:eastAsia="Times New Roman"/>
          <w:lang w:eastAsia="ru-RU"/>
        </w:rPr>
        <w:t>.</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2.11. Заявление представляется в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документа на бумажном носителе посредством почтового отправления с описью вложения и уведомлением о вручении;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документа на бумажном носителе при личном обращении в Администрацию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электронного документа с использованием портала ФИАС;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электронного документа с использованием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электронного документа с использованием РПГУ.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2.12. Заявление представляется в Администрацию или МФЦ по месту нахождения объекта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Заявление в форме документа на бумажном носителе подписывается заявителем.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2.13.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2.15. Предоставление Услуги осуществляется на основании следующих документов, определенных пунктом 34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w:t>
      </w:r>
      <w:r w:rsidRPr="00132833">
        <w:rPr>
          <w:rFonts w:eastAsia="Times New Roman"/>
          <w:lang w:eastAsia="ru-RU"/>
        </w:rPr>
        <w:lastRenderedPageBreak/>
        <w:t>(или) правоудостоверяющие документы на земельный участок, на котором расположены указанное здание (строение), сооружение);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кадастровый паспорт здания, сооружения, объекта незавершенного строительства, помещения;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кадастровая выписка о земельном участке;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градостроительный план земельного участка (в случае присвоения адреса строящимся/реконструируемым объектам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разрешение на строительство объекта адресации (в случае присвоения адреса строящимся объектам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разрешение на ввод объекта адресации в эксплуатацию (в случае присвоения адреса строящимся объектам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кадастровая выписка об объекте недвижимости, который снят с учета (в случае аннулирования адреса объекта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2.17. Заявители (представители Заявителя) при подаче заявления вправе приложить к нему документы, указанные в </w:t>
      </w:r>
      <w:hyperlink r:id="rId11" w:anchor="2151" w:history="1">
        <w:r w:rsidRPr="00132833">
          <w:rPr>
            <w:rFonts w:eastAsia="Times New Roman"/>
            <w:bdr w:val="none" w:sz="0" w:space="0" w:color="auto" w:frame="1"/>
            <w:lang w:eastAsia="ru-RU"/>
          </w:rPr>
          <w:t>подпунктах "а"</w:t>
        </w:r>
      </w:hyperlink>
      <w:r w:rsidRPr="00132833">
        <w:rPr>
          <w:rFonts w:eastAsia="Times New Roman"/>
          <w:lang w:eastAsia="ru-RU"/>
        </w:rPr>
        <w:t>, </w:t>
      </w:r>
      <w:hyperlink r:id="rId12" w:anchor="2153" w:history="1">
        <w:r w:rsidRPr="00132833">
          <w:rPr>
            <w:rFonts w:eastAsia="Times New Roman"/>
            <w:bdr w:val="none" w:sz="0" w:space="0" w:color="auto" w:frame="1"/>
            <w:lang w:eastAsia="ru-RU"/>
          </w:rPr>
          <w:t>"в"</w:t>
        </w:r>
      </w:hyperlink>
      <w:r w:rsidRPr="00132833">
        <w:rPr>
          <w:rFonts w:eastAsia="Times New Roman"/>
          <w:lang w:eastAsia="ru-RU"/>
        </w:rPr>
        <w:t>, </w:t>
      </w:r>
      <w:hyperlink r:id="rId13" w:anchor="2154" w:history="1">
        <w:r w:rsidRPr="00132833">
          <w:rPr>
            <w:rFonts w:eastAsia="Times New Roman"/>
            <w:bdr w:val="none" w:sz="0" w:space="0" w:color="auto" w:frame="1"/>
            <w:lang w:eastAsia="ru-RU"/>
          </w:rPr>
          <w:t>"г"</w:t>
        </w:r>
      </w:hyperlink>
      <w:r w:rsidRPr="00132833">
        <w:rPr>
          <w:rFonts w:eastAsia="Times New Roman"/>
          <w:lang w:eastAsia="ru-RU"/>
        </w:rPr>
        <w:t>, </w:t>
      </w:r>
      <w:hyperlink r:id="rId14" w:anchor="2156" w:history="1">
        <w:r w:rsidRPr="00132833">
          <w:rPr>
            <w:rFonts w:eastAsia="Times New Roman"/>
            <w:bdr w:val="none" w:sz="0" w:space="0" w:color="auto" w:frame="1"/>
            <w:lang w:eastAsia="ru-RU"/>
          </w:rPr>
          <w:t>"е"</w:t>
        </w:r>
      </w:hyperlink>
      <w:r w:rsidRPr="00132833">
        <w:rPr>
          <w:rFonts w:eastAsia="Times New Roman"/>
          <w:lang w:eastAsia="ru-RU"/>
        </w:rPr>
        <w:t> и </w:t>
      </w:r>
      <w:hyperlink r:id="rId15" w:anchor="2157" w:history="1">
        <w:r w:rsidRPr="00132833">
          <w:rPr>
            <w:rFonts w:eastAsia="Times New Roman"/>
            <w:bdr w:val="none" w:sz="0" w:space="0" w:color="auto" w:frame="1"/>
            <w:lang w:eastAsia="ru-RU"/>
          </w:rPr>
          <w:t>"ж" пункта 2.15</w:t>
        </w:r>
      </w:hyperlink>
      <w:r w:rsidRPr="00132833">
        <w:rPr>
          <w:rFonts w:eastAsia="Times New Roman"/>
          <w:lang w:eastAsia="ru-RU"/>
        </w:rPr>
        <w:t>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2.19. При подаче заявления и прилагаемых к нему документов в Администрацию Заявитель предъявляет оригиналы документов для сверки с подлинниками.</w:t>
      </w:r>
    </w:p>
    <w:p w:rsidR="00C61AFF" w:rsidRPr="00132833" w:rsidRDefault="00C61AFF" w:rsidP="00C61AFF">
      <w:pPr>
        <w:pStyle w:val="ConsPlusNormal"/>
        <w:ind w:firstLine="851"/>
        <w:jc w:val="both"/>
      </w:pPr>
      <w:r w:rsidRPr="00132833">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61AFF" w:rsidRPr="00132833" w:rsidRDefault="00C61AFF" w:rsidP="00C61AFF">
      <w:pPr>
        <w:pStyle w:val="ConsPlusNormal"/>
        <w:ind w:firstLine="851"/>
        <w:jc w:val="both"/>
      </w:pPr>
      <w:r w:rsidRPr="00132833">
        <w:t xml:space="preserve">Заявителю выдается расписка, согласно приложению № 4 настоящего регламента, в получении от заявителя документов с указанием их перечня и даты их </w:t>
      </w:r>
      <w:r w:rsidRPr="00132833">
        <w:lastRenderedPageBreak/>
        <w:t>получения, а также с указанием перечня документов, которые будут получены по межведомственным запросам.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2.20. Документы, указанные в </w:t>
      </w:r>
      <w:hyperlink r:id="rId16" w:anchor="2152" w:history="1">
        <w:r w:rsidRPr="00132833">
          <w:rPr>
            <w:rFonts w:eastAsia="Times New Roman"/>
            <w:bdr w:val="none" w:sz="0" w:space="0" w:color="auto" w:frame="1"/>
            <w:lang w:eastAsia="ru-RU"/>
          </w:rPr>
          <w:t>подпунктах "б"</w:t>
        </w:r>
      </w:hyperlink>
      <w:r w:rsidRPr="00132833">
        <w:rPr>
          <w:rFonts w:eastAsia="Times New Roman"/>
          <w:lang w:eastAsia="ru-RU"/>
        </w:rPr>
        <w:t>, </w:t>
      </w:r>
      <w:hyperlink r:id="rId17" w:anchor="2155" w:history="1">
        <w:r w:rsidRPr="00132833">
          <w:rPr>
            <w:rFonts w:eastAsia="Times New Roman"/>
            <w:bdr w:val="none" w:sz="0" w:space="0" w:color="auto" w:frame="1"/>
            <w:lang w:eastAsia="ru-RU"/>
          </w:rPr>
          <w:t>"д"</w:t>
        </w:r>
      </w:hyperlink>
      <w:r w:rsidRPr="00132833">
        <w:rPr>
          <w:rFonts w:eastAsia="Times New Roman"/>
          <w:lang w:eastAsia="ru-RU"/>
        </w:rPr>
        <w:t>, </w:t>
      </w:r>
      <w:hyperlink r:id="rId18" w:anchor="2158" w:history="1">
        <w:r w:rsidRPr="00132833">
          <w:rPr>
            <w:rFonts w:eastAsia="Times New Roman"/>
            <w:bdr w:val="none" w:sz="0" w:space="0" w:color="auto" w:frame="1"/>
            <w:lang w:eastAsia="ru-RU"/>
          </w:rPr>
          <w:t>"з"</w:t>
        </w:r>
      </w:hyperlink>
      <w:r w:rsidRPr="00132833">
        <w:rPr>
          <w:rFonts w:eastAsia="Times New Roman"/>
          <w:lang w:eastAsia="ru-RU"/>
        </w:rPr>
        <w:t> и </w:t>
      </w:r>
      <w:hyperlink r:id="rId19" w:anchor="2159" w:history="1">
        <w:r w:rsidRPr="00132833">
          <w:rPr>
            <w:rFonts w:eastAsia="Times New Roman"/>
            <w:bdr w:val="none" w:sz="0" w:space="0" w:color="auto" w:frame="1"/>
            <w:lang w:eastAsia="ru-RU"/>
          </w:rPr>
          <w:t>"и" пункта 2.15</w:t>
        </w:r>
      </w:hyperlink>
      <w:r w:rsidRPr="00132833">
        <w:rPr>
          <w:rFonts w:eastAsia="Times New Roman"/>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Администрация запрашивает документы, указанные в </w:t>
      </w:r>
      <w:hyperlink r:id="rId20" w:anchor="215" w:history="1">
        <w:r w:rsidRPr="00132833">
          <w:rPr>
            <w:rFonts w:eastAsia="Times New Roman"/>
            <w:bdr w:val="none" w:sz="0" w:space="0" w:color="auto" w:frame="1"/>
            <w:lang w:eastAsia="ru-RU"/>
          </w:rPr>
          <w:t>пункте 2.15</w:t>
        </w:r>
      </w:hyperlink>
      <w:r w:rsidRPr="00132833">
        <w:rPr>
          <w:rFonts w:eastAsia="Times New Roman"/>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2.21. При предоставлении Услуги запрещается требовать от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132833">
        <w:rPr>
          <w:rFonts w:eastAsia="Times New Roman"/>
          <w:lang w:eastAsia="ru-RU"/>
        </w:rPr>
        <w:lastRenderedPageBreak/>
        <w:t>участвующих в предоставлении Услуги, за исключением документов, указанных в части 6 статьи 7 Федерального закона № 210-ФЗ;</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оснований для отказа в приеме документов, необходимых для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1" w:anchor="12" w:history="1">
        <w:r w:rsidRPr="00132833">
          <w:rPr>
            <w:rFonts w:eastAsia="Times New Roman"/>
            <w:bdr w:val="none" w:sz="0" w:space="0" w:color="auto" w:frame="1"/>
            <w:lang w:eastAsia="ru-RU"/>
          </w:rPr>
          <w:t>пункте 1.2</w:t>
        </w:r>
      </w:hyperlink>
      <w:r w:rsidRPr="00132833">
        <w:rPr>
          <w:rFonts w:eastAsia="Times New Roman"/>
          <w:lang w:eastAsia="ru-RU"/>
        </w:rPr>
        <w:t> настоящего Регламента.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документы поданы в орган, неуполномоченный на предоставление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представление неполного комплекта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неполное заполнение полей в форме запроса, в том числе в интерактивной форме на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наличие противоречивых сведений в запросе и приложенных к нему документах.</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Исчерпывающий перечень оснований для приостановления или отказа в предоставлении муниципальной услуги</w:t>
      </w:r>
    </w:p>
    <w:p w:rsidR="00C61AFF" w:rsidRPr="00132833" w:rsidRDefault="00C61AFF" w:rsidP="00C61AFF">
      <w:pPr>
        <w:shd w:val="clear" w:color="auto" w:fill="FFFFFF"/>
        <w:spacing w:after="0" w:line="240" w:lineRule="auto"/>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2.23. Оснований для приостановления предоставления услуги законодательством Российской Федерации не предусмотрено.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Основаниями для отказа в предоставлении Услуги являются случаи, поименованные в пункте 40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 заявлением обратилось лицо, не указанное в </w:t>
      </w:r>
      <w:hyperlink r:id="rId22" w:anchor="12" w:history="1">
        <w:r w:rsidRPr="00132833">
          <w:rPr>
            <w:rFonts w:eastAsia="Times New Roman"/>
            <w:bdr w:val="none" w:sz="0" w:space="0" w:color="auto" w:frame="1"/>
            <w:lang w:eastAsia="ru-RU"/>
          </w:rPr>
          <w:t>пункте 1.2</w:t>
        </w:r>
      </w:hyperlink>
      <w:r w:rsidRPr="00132833">
        <w:rPr>
          <w:rFonts w:eastAsia="Times New Roman"/>
          <w:lang w:eastAsia="ru-RU"/>
        </w:rPr>
        <w:t> настоящего Регламента;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2.24. Перечень оснований для отказа в предоставлении Услуги, определенный </w:t>
      </w:r>
      <w:hyperlink r:id="rId23" w:anchor="223" w:history="1">
        <w:r w:rsidRPr="00132833">
          <w:rPr>
            <w:rFonts w:eastAsia="Times New Roman"/>
            <w:bdr w:val="none" w:sz="0" w:space="0" w:color="auto" w:frame="1"/>
            <w:lang w:eastAsia="ru-RU"/>
          </w:rPr>
          <w:t>пунктом 2.23</w:t>
        </w:r>
      </w:hyperlink>
      <w:r w:rsidRPr="00132833">
        <w:rPr>
          <w:rFonts w:eastAsia="Times New Roman"/>
          <w:lang w:eastAsia="ru-RU"/>
        </w:rPr>
        <w:t> настоящего Регламента, является исчерпывающим.</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2.25. Услуги, необходимые и обязательные для предоставления Услуги, отсутствуют.</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2.26. Предоставление Услуги осуществляется бесплатно.</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132833">
        <w:rPr>
          <w:rFonts w:eastAsia="Times New Roman"/>
          <w:b/>
          <w:bCs/>
          <w:lang w:eastAsia="ru-RU"/>
        </w:rPr>
        <w:lastRenderedPageBreak/>
        <w:t>муниципальной услуги, включая информацию о методике расчета размера такой платы</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2.27. Услуги, необходимые и обязательные для предоставления Услуги, отсутствуют.</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2.28. Максимальный срок ожидания в очереди при подаче заявления и при получении результата предоставления Услуги в Администрации или МФЦ составляет не более 15 минут.</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Срок и порядок регистрации запроса заявителя о предоставлении муниципальной услуги, в том числе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2.29. Заявления подлежат регистрации в Администрации не позднее рабочего дня, следующего за днем поступления заявления в Администрацию.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наличия оснований для отказа в приеме документов, необходимых для предоставления Услуги, указанных в </w:t>
      </w:r>
      <w:hyperlink r:id="rId24" w:anchor="222" w:history="1">
        <w:r w:rsidRPr="00132833">
          <w:rPr>
            <w:rFonts w:eastAsia="Times New Roman"/>
            <w:bdr w:val="none" w:sz="0" w:space="0" w:color="auto" w:frame="1"/>
            <w:lang w:eastAsia="ru-RU"/>
          </w:rPr>
          <w:t>пункте 2.22</w:t>
        </w:r>
      </w:hyperlink>
      <w:r w:rsidRPr="00132833">
        <w:rPr>
          <w:rFonts w:eastAsia="Times New Roman"/>
          <w:lang w:eastAsia="ru-RU"/>
        </w:rPr>
        <w:t>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Администрации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center"/>
        <w:outlineLvl w:val="2"/>
        <w:rPr>
          <w:rFonts w:eastAsia="Times New Roman"/>
          <w:b/>
          <w:bCs/>
          <w:lang w:eastAsia="ru-RU"/>
        </w:rPr>
      </w:pPr>
      <w:r w:rsidRPr="00132833">
        <w:rPr>
          <w:rFonts w:eastAsia="Times New Roman"/>
          <w:b/>
          <w:bCs/>
          <w:lang w:eastAsia="ru-RU"/>
        </w:rPr>
        <w:t>Требования к помещениям, в которых предоставляется муниципальная услуга</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32833">
        <w:rPr>
          <w:rFonts w:eastAsia="Times New Roman"/>
          <w:lang w:eastAsia="ru-RU"/>
        </w:rPr>
        <w:lastRenderedPageBreak/>
        <w:t>Федерации, и транспортных средств, перевозящих таких инвалидов и (или) детей-инвалидов.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Центральный вход в здание Администрации должен быть оборудован информационной табличкой (вывеской), содержащей следующую информацию: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наименование;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место нахождения и адрес;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режим работы;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график приема;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номера телефонов для справок.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Помещения, в которых предоставляется Услуга, должны соответствовать санитарно-эпидемиологическим правилам и нормативам.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Помещения, в которых предоставляется Услуга, оснащаются: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противопожарной системой и средствами пожаротушения;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системой оповещения о возникновении чрезвычайной ситуации;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средствами оказания первой медицинской помощи;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туалетными комнатами для посетителей.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Места для заполнения заявлений оборудуются стульями, столами (стойками), бланками заявлений, письменными принадлежностями.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Места приема Заявителей оборудуются информационными табличками (вывесками) с указанием: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номера кабинета и наименования отдела;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фамилии, имени и отчества (последнее - при наличии), должности ответственного лица за прием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графика приема Заявителей.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предоставлении Услуги инвалидам обеспечиваются: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возможность беспрепятственного доступа к объекту (зданию, помещению), в котором предоставляется Услуга;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сопровождение инвалидов, имеющих стойкие расстройства функции зрения и самостоятельного передвижения;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допуск сурдопереводчика и тифлосурдопереводчика;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оказание инвалидам помощи в преодолении барьеров, мешающих получению ими Услуги наравне с другими лицами.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Показатели доступности и качества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2.31. Основными показателями доступности предоставления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получения заявителем уведомлений о предоставлении Услуги с помощью ЕПГУ или РПГУ;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2.32. Основными показателями качества предоставления Услуги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своевременность предоставления Услуги в соответствии со стандартом ее предоставления, определенным настоящим Регламентом;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минимально возможное количество взаимодействий гражданина с должностными лицами, участвующими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отсутствие обоснованных жалоб на действия (бездействие) сотрудников и их некорректное (невнимательное) отношение к Заявителям;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отсутствие нарушений установленных сроков в процессе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отсутствие заявлений об оспаривании решений, действий (бездействия) Администрации,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РПГУ и портала ФИАС.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2.35. Электронные документы представляются в следующих форматах:</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 xml - для формализованных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doc, docx, odt - для документов с текстовым содержанием, не включающим формулы (за исключением документов, указанных в </w:t>
      </w:r>
      <w:hyperlink r:id="rId25" w:anchor="2353" w:history="1">
        <w:r w:rsidRPr="00132833">
          <w:rPr>
            <w:rFonts w:eastAsia="Times New Roman"/>
            <w:bdr w:val="none" w:sz="0" w:space="0" w:color="auto" w:frame="1"/>
            <w:lang w:eastAsia="ru-RU"/>
          </w:rPr>
          <w:t>подпункте "в"</w:t>
        </w:r>
      </w:hyperlink>
      <w:r w:rsidRPr="00132833">
        <w:rPr>
          <w:rFonts w:eastAsia="Times New Roman"/>
          <w:lang w:eastAsia="ru-RU"/>
        </w:rPr>
        <w:t> настоящего пункта);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xls, xlsx, ods - для документов, содержащих расчеты;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6" w:anchor="2353" w:history="1">
        <w:r w:rsidRPr="00132833">
          <w:rPr>
            <w:rFonts w:eastAsia="Times New Roman"/>
            <w:bdr w:val="none" w:sz="0" w:space="0" w:color="auto" w:frame="1"/>
            <w:lang w:eastAsia="ru-RU"/>
          </w:rPr>
          <w:t>подпункте "в"</w:t>
        </w:r>
      </w:hyperlink>
      <w:r w:rsidRPr="00132833">
        <w:rPr>
          <w:rFonts w:eastAsia="Times New Roman"/>
          <w:lang w:eastAsia="ru-RU"/>
        </w:rPr>
        <w:t> настоящего пункта), а также документов с графическим содержанием.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"черно-белый" (при отсутствии в документе графических изображений и (или) цветного текста);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"оттенки серого" (при наличии в документе графических изображений, отличных от цветного графического изображения);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 сохранением всех аутентичных признаков подлинности, а именно: графической подписи лица, печати, углового штампа бланка;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Электронные документы должны обеспечивать:</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возможность идентифицировать документ и количество листов в документе;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Документы, подлежащие представлению в форматах xls, xlsx или ods, формируются в виде отдельного электронного документа.</w:t>
      </w:r>
    </w:p>
    <w:p w:rsidR="00C61AFF" w:rsidRDefault="00C61AFF" w:rsidP="00C61AFF">
      <w:pPr>
        <w:shd w:val="clear" w:color="auto" w:fill="FFFFFF"/>
        <w:spacing w:after="0" w:line="240" w:lineRule="auto"/>
        <w:ind w:firstLine="709"/>
        <w:jc w:val="both"/>
        <w:rPr>
          <w:rFonts w:eastAsia="Times New Roman"/>
          <w:lang w:eastAsia="ru-RU"/>
        </w:rPr>
      </w:pPr>
    </w:p>
    <w:p w:rsidR="00431026" w:rsidRDefault="00431026" w:rsidP="00C61AFF">
      <w:pPr>
        <w:shd w:val="clear" w:color="auto" w:fill="FFFFFF"/>
        <w:spacing w:after="0" w:line="240" w:lineRule="auto"/>
        <w:ind w:firstLine="709"/>
        <w:jc w:val="both"/>
        <w:rPr>
          <w:rFonts w:eastAsia="Times New Roman"/>
          <w:lang w:eastAsia="ru-RU"/>
        </w:rPr>
      </w:pPr>
    </w:p>
    <w:p w:rsidR="00431026" w:rsidRPr="00132833" w:rsidRDefault="00431026" w:rsidP="00C61AFF">
      <w:pPr>
        <w:shd w:val="clear" w:color="auto" w:fill="FFFFFF"/>
        <w:spacing w:after="0" w:line="240" w:lineRule="auto"/>
        <w:ind w:firstLine="709"/>
        <w:jc w:val="both"/>
        <w:rPr>
          <w:rFonts w:eastAsia="Times New Roman"/>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lastRenderedPageBreak/>
        <w:t xml:space="preserve">III. Состав, последовательность и сроки выполнения </w:t>
      </w: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административных процедур</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3.1. Предоставление Услуги включает в себя следующие административные процедуры:</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установление личности Заявителя (представителя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регистрация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проверка комплектности документов,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получение сведений посредством единой системы межведомственного электронного взаимодействия (далее - СМЭВ);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рассмотрение документов,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принятие решения по результатам оказания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внесение результата оказания Услуги в государственный адресный реестр, ведение которого осуществляется в электронном виде;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выдача результата оказания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r w:rsidRPr="00132833">
        <w:rPr>
          <w:rFonts w:eastAsia="Times New Roman"/>
          <w:b/>
          <w:bCs/>
          <w:lang w:eastAsia="ru-RU"/>
        </w:rPr>
        <w:t>Перечень административных процедур (действий) при предоставлении муниципальной услуги (услуг)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3.2. При предоставлении Услуги в электронной форме заявителю обеспечивается возможность:</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получения информации о порядке и сроках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формирования заявления в форме электронного документа с использованием интерактивных форм ЕПГУ, РПГУ и портала ФИАС, с приложением к нему документов, необходимых для предоставления Услуги, в электронной форме (в форме электронных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приема и регистрации Администрацией заявления и прилагаемых документов;</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получения Заявителем (представителем Заявителя) результата предоставления Услуги в форме электронного документа;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получения сведений о ходе рассмотрения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осуществления оценки качества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осуществления административных процедур (действий) в электронной форме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3.3. Формирование заявления осуществляется посредством заполнения электронной формы заявления посредством ЕПГУ, РПГУ или портала ФИАС без необходимости дополнительной подачи заявления в какой-либо иной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формировании заявления Заявителю обеспечивается: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 возможность сохранения заявления и иных документов, указанных в </w:t>
      </w:r>
      <w:hyperlink r:id="rId27" w:anchor="215" w:history="1">
        <w:r w:rsidRPr="00132833">
          <w:rPr>
            <w:rFonts w:eastAsia="Times New Roman"/>
            <w:bdr w:val="none" w:sz="0" w:space="0" w:color="auto" w:frame="1"/>
            <w:lang w:eastAsia="ru-RU"/>
          </w:rPr>
          <w:t>пунктах 2.15</w:t>
        </w:r>
      </w:hyperlink>
      <w:r w:rsidRPr="00132833">
        <w:rPr>
          <w:rFonts w:eastAsia="Times New Roman"/>
          <w:lang w:eastAsia="ru-RU"/>
        </w:rPr>
        <w:t> настоящего Регламента,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возможность печати на бумажном носителе копии электронной формы заявления и иных документов, указанных в </w:t>
      </w:r>
      <w:hyperlink r:id="rId28" w:anchor="215" w:history="1">
        <w:r w:rsidRPr="00132833">
          <w:rPr>
            <w:rFonts w:eastAsia="Times New Roman"/>
            <w:bdr w:val="none" w:sz="0" w:space="0" w:color="auto" w:frame="1"/>
            <w:lang w:eastAsia="ru-RU"/>
          </w:rPr>
          <w:t>пунктах 2.15</w:t>
        </w:r>
      </w:hyperlink>
      <w:r w:rsidRPr="00132833">
        <w:rPr>
          <w:rFonts w:eastAsia="Times New Roman"/>
          <w:lang w:eastAsia="ru-RU"/>
        </w:rPr>
        <w:t> настоящего Регламента, необходимых для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 возможность вернуться на любой из этапов заполнения электронной формы заявления без потери ранее введенной информации;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3.5. Заявителю в качестве результата предоставления Услуги обеспечивается возможность получения документа: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 и портала ФИАС;</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w:t>
      </w:r>
      <w:r w:rsidRPr="00132833">
        <w:rPr>
          <w:rFonts w:eastAsia="Times New Roman"/>
          <w:lang w:eastAsia="ru-RU"/>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3.7.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1AFF" w:rsidRPr="00132833" w:rsidRDefault="00C61AFF" w:rsidP="00C61AFF">
      <w:pPr>
        <w:shd w:val="clear" w:color="auto" w:fill="FFFFFF"/>
        <w:spacing w:after="0" w:line="240" w:lineRule="auto"/>
        <w:ind w:firstLine="709"/>
        <w:jc w:val="both"/>
        <w:rPr>
          <w:rFonts w:eastAsia="Times New Roman"/>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исправления допущенных опечаток и ошибок в выданных в результате предоставления муниципальной услуги документах</w:t>
      </w:r>
    </w:p>
    <w:p w:rsidR="00C61AFF" w:rsidRPr="00132833" w:rsidRDefault="00C61AFF" w:rsidP="00C61AFF">
      <w:pPr>
        <w:shd w:val="clear" w:color="auto" w:fill="FFFFFF"/>
        <w:spacing w:after="0" w:line="240" w:lineRule="auto"/>
        <w:ind w:firstLine="709"/>
        <w:jc w:val="both"/>
        <w:outlineLvl w:val="2"/>
        <w:rPr>
          <w:rFonts w:eastAsia="Times New Roman"/>
          <w:b/>
          <w:bCs/>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3.8. В случае обнаружения Администрацией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w:t>
      </w:r>
      <w:r w:rsidRPr="00132833">
        <w:t>по форме согласно приложению №3</w:t>
      </w:r>
      <w:r w:rsidRPr="00132833">
        <w:rPr>
          <w:rFonts w:eastAsia="Times New Roman"/>
          <w:lang w:eastAsia="ru-RU"/>
        </w:rPr>
        <w:t>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5E423D">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IV. Формы контроля за исполнением административного регламента</w:t>
      </w:r>
    </w:p>
    <w:p w:rsidR="00C61AFF" w:rsidRPr="00132833" w:rsidRDefault="00C61AFF" w:rsidP="005E423D">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w:t>
      </w:r>
      <w:r w:rsidRPr="00132833">
        <w:rPr>
          <w:rFonts w:eastAsia="Times New Roman"/>
          <w:lang w:eastAsia="ru-RU"/>
        </w:rPr>
        <w:lastRenderedPageBreak/>
        <w:t>предоставлению Услуги, осуществляется на постоянной основе должностными лицами Администрации или МФЦ, уполномоченными на осуществление контроля за предоставлением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Текущий контроль осуществляется путем проведения плановых и внеплановых проверок: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решений о предоставлении (об отказе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выявления и устранения нарушений прав граждан;</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4.2. Контроль за полнотой и качеством предоставления Услуги включает в себя проведение плановых и внеплановых проверок.</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соблюдение сроков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правильность и обоснованность принятого решения об отказе в предоставлении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Основанием для проведения внеплановых проверок являются: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обращения граждан и юридических лиц на нарушения законодательства, в том числе на качество предоставления Услуги.</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32833">
        <w:rPr>
          <w:rFonts w:eastAsia="Times New Roman"/>
          <w:lang w:eastAsia="ru-RU"/>
        </w:rPr>
        <w:lastRenderedPageBreak/>
        <w:t>Услуги закрепляется в их должностных регламентах в соответствии с требованиями законодательства.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Граждане, их объединения и организации также имеют право:</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направлять замечания и предложения по улучшению доступности и качества предоставления Услуги;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вносить предложения о мерах по устранению нарушений настоящего Регламента.</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4.6. 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5.1.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МФЦ, а также работника МФЦ при предоставлении Услуги в досудебном (внесудебном) порядке (далее - жалоба).</w:t>
      </w:r>
    </w:p>
    <w:p w:rsidR="00C61AFF" w:rsidRPr="00132833" w:rsidRDefault="00C61AFF" w:rsidP="00C61AFF">
      <w:pPr>
        <w:shd w:val="clear" w:color="auto" w:fill="FFFFFF"/>
        <w:spacing w:after="0" w:line="240" w:lineRule="auto"/>
        <w:ind w:firstLine="709"/>
        <w:jc w:val="center"/>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Администрации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 вышестоящий орган - на решение и (или) действия (бездействие) должностного лица, руководителя структурного подразделения Администрации;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 руководителю МФЦ - на решения и действия (бездействие) работника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к учредителю МФЦ - на решение и действия (бездействие)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В Администрации, МФЦ, у учредителя МФЦ определяются уполномоченные на рассмотрение жалоб должностные лица.</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61AFF" w:rsidRPr="00132833" w:rsidRDefault="00C61AFF" w:rsidP="00C61AFF">
      <w:pPr>
        <w:shd w:val="clear" w:color="auto" w:fill="FFFFFF"/>
        <w:spacing w:after="0" w:line="240" w:lineRule="auto"/>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5.3. Информация о порядке подачи и рассмотрения жалобы размещается на информационных стендах в местах предоставления Услуги, на сайте Администрации, ЕПГУ, РПГУ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5.4. Порядок досудебного (внесудебного) обжалования решений и действий (бездействия) регулируется: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Федеральным законом № 210-ФЗ;</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1AFF" w:rsidRPr="00132833" w:rsidRDefault="00C61AFF" w:rsidP="00C61AFF">
      <w:pPr>
        <w:shd w:val="clear" w:color="auto" w:fill="FFFFFF"/>
        <w:spacing w:after="0" w:line="240" w:lineRule="auto"/>
        <w:ind w:firstLine="709"/>
        <w:jc w:val="center"/>
        <w:outlineLvl w:val="2"/>
        <w:rPr>
          <w:rFonts w:eastAsia="Times New Roman"/>
          <w:b/>
          <w:bCs/>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6.1. МФЦ осуществляет: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61AFF"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иные процедуры и действия, предусмотренные Федеральным законом № 210-ФЗ.</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Информирование заявителей</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6.2. Информирование Заявителя осуществляется следующими способами: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б) при обращении Заявителя в МФЦ лично, по телефону, посредством почтовых отправлений либо по электронной почте.</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61AFF" w:rsidRPr="00132833" w:rsidRDefault="00C61AFF" w:rsidP="00C61AFF">
      <w:pPr>
        <w:shd w:val="clear" w:color="auto" w:fill="FFFFFF"/>
        <w:spacing w:after="0" w:line="240" w:lineRule="auto"/>
        <w:ind w:firstLine="709"/>
        <w:jc w:val="both"/>
        <w:rPr>
          <w:rFonts w:eastAsia="Times New Roman"/>
          <w:sz w:val="16"/>
          <w:szCs w:val="16"/>
          <w:lang w:eastAsia="ru-RU"/>
        </w:rPr>
      </w:pPr>
    </w:p>
    <w:p w:rsidR="00C61AFF" w:rsidRPr="00132833" w:rsidRDefault="00C61AFF" w:rsidP="00C61AFF">
      <w:pPr>
        <w:shd w:val="clear" w:color="auto" w:fill="FFFFFF"/>
        <w:spacing w:after="0" w:line="240" w:lineRule="auto"/>
        <w:jc w:val="center"/>
        <w:outlineLvl w:val="2"/>
        <w:rPr>
          <w:rFonts w:eastAsia="Times New Roman"/>
          <w:b/>
          <w:bCs/>
          <w:lang w:eastAsia="ru-RU"/>
        </w:rPr>
      </w:pPr>
      <w:r w:rsidRPr="00132833">
        <w:rPr>
          <w:rFonts w:eastAsia="Times New Roman"/>
          <w:b/>
          <w:bCs/>
          <w:lang w:eastAsia="ru-RU"/>
        </w:rPr>
        <w:t>Выдача заявителю результата предоставления муниципальной услуги</w:t>
      </w:r>
    </w:p>
    <w:p w:rsidR="00C61AFF" w:rsidRPr="00132833" w:rsidRDefault="00C61AFF" w:rsidP="00C61AFF">
      <w:pPr>
        <w:shd w:val="clear" w:color="auto" w:fill="FFFFFF"/>
        <w:spacing w:after="0" w:line="240" w:lineRule="auto"/>
        <w:ind w:firstLine="709"/>
        <w:jc w:val="both"/>
        <w:outlineLvl w:val="2"/>
        <w:rPr>
          <w:rFonts w:eastAsia="Times New Roman"/>
          <w:b/>
          <w:bCs/>
          <w:sz w:val="16"/>
          <w:szCs w:val="16"/>
          <w:lang w:eastAsia="ru-RU"/>
        </w:rPr>
      </w:pP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6.3. При наличии в заявлении указания о выдаче результатов оказания Услуги через МФЦ</w:t>
      </w:r>
      <w:r>
        <w:rPr>
          <w:rFonts w:eastAsia="Times New Roman"/>
          <w:lang w:eastAsia="ru-RU"/>
        </w:rPr>
        <w:t xml:space="preserve"> </w:t>
      </w:r>
      <w:r w:rsidRPr="00132833">
        <w:rPr>
          <w:rFonts w:eastAsia="Times New Roman"/>
          <w:lang w:eastAsia="ru-RU"/>
        </w:rPr>
        <w:t>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МФЦ.</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Работник МФЦ осуществляет следующие действия: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проверяет полномочия представителя Заявителя (в случае обращения представителя Заявителя);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lastRenderedPageBreak/>
        <w:t>- определяет статус исполнения заявления;</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выдает документы Заявителю, при необходимости запрашивает у Заявителя подписи за каждый выданный документ;</w:t>
      </w:r>
    </w:p>
    <w:p w:rsidR="00C61AFF" w:rsidRPr="00132833" w:rsidRDefault="00C61AFF" w:rsidP="00C61AFF">
      <w:pPr>
        <w:shd w:val="clear" w:color="auto" w:fill="FFFFFF"/>
        <w:spacing w:after="0" w:line="240" w:lineRule="auto"/>
        <w:ind w:firstLine="709"/>
        <w:jc w:val="both"/>
        <w:rPr>
          <w:rFonts w:eastAsia="Times New Roman"/>
          <w:lang w:eastAsia="ru-RU"/>
        </w:rPr>
      </w:pPr>
      <w:r w:rsidRPr="00132833">
        <w:rPr>
          <w:rFonts w:eastAsia="Times New Roman"/>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5E423D" w:rsidRDefault="005E423D"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Pr="00132833" w:rsidRDefault="00C61AFF" w:rsidP="00C61AFF">
      <w:pPr>
        <w:widowControl w:val="0"/>
        <w:tabs>
          <w:tab w:val="left" w:pos="5812"/>
        </w:tabs>
        <w:autoSpaceDE w:val="0"/>
        <w:autoSpaceDN w:val="0"/>
        <w:adjustRightInd w:val="0"/>
        <w:spacing w:after="0" w:line="240" w:lineRule="auto"/>
        <w:jc w:val="center"/>
        <w:rPr>
          <w:sz w:val="24"/>
          <w:szCs w:val="24"/>
        </w:rPr>
      </w:pPr>
      <w:r>
        <w:rPr>
          <w:sz w:val="24"/>
          <w:szCs w:val="24"/>
        </w:rPr>
        <w:lastRenderedPageBreak/>
        <w:t xml:space="preserve">                                                                                                                           </w:t>
      </w:r>
      <w:r w:rsidRPr="00132833">
        <w:rPr>
          <w:sz w:val="24"/>
          <w:szCs w:val="24"/>
        </w:rPr>
        <w:t>Приложение № 1</w:t>
      </w:r>
    </w:p>
    <w:p w:rsidR="00C61AFF" w:rsidRPr="00132833" w:rsidRDefault="00C61AFF" w:rsidP="00C61AFF">
      <w:pPr>
        <w:widowControl w:val="0"/>
        <w:tabs>
          <w:tab w:val="left" w:pos="5812"/>
        </w:tabs>
        <w:autoSpaceDE w:val="0"/>
        <w:autoSpaceDN w:val="0"/>
        <w:adjustRightInd w:val="0"/>
        <w:spacing w:after="0" w:line="240" w:lineRule="auto"/>
        <w:ind w:left="5670"/>
        <w:jc w:val="right"/>
        <w:rPr>
          <w:sz w:val="24"/>
          <w:szCs w:val="24"/>
        </w:rPr>
      </w:pPr>
      <w:r w:rsidRPr="00132833">
        <w:rPr>
          <w:sz w:val="24"/>
          <w:szCs w:val="24"/>
        </w:rPr>
        <w:t>к административному регламенту предоставления муниципальной услуги «Присвоение адреса объекту</w:t>
      </w:r>
      <w:r>
        <w:rPr>
          <w:sz w:val="24"/>
          <w:szCs w:val="24"/>
        </w:rPr>
        <w:t xml:space="preserve"> </w:t>
      </w:r>
      <w:r w:rsidRPr="00132833">
        <w:rPr>
          <w:sz w:val="24"/>
          <w:szCs w:val="24"/>
        </w:rPr>
        <w:t>адресации,</w:t>
      </w:r>
      <w:r>
        <w:rPr>
          <w:sz w:val="24"/>
          <w:szCs w:val="24"/>
        </w:rPr>
        <w:t xml:space="preserve"> </w:t>
      </w:r>
      <w:r w:rsidRPr="00132833">
        <w:rPr>
          <w:sz w:val="24"/>
          <w:szCs w:val="24"/>
        </w:rPr>
        <w:t>изменение и аннулирование такого</w:t>
      </w:r>
      <w:r>
        <w:rPr>
          <w:sz w:val="24"/>
          <w:szCs w:val="24"/>
        </w:rPr>
        <w:t xml:space="preserve"> </w:t>
      </w:r>
      <w:r w:rsidRPr="00132833">
        <w:rPr>
          <w:sz w:val="24"/>
          <w:szCs w:val="24"/>
        </w:rPr>
        <w:t>адреса»</w:t>
      </w:r>
    </w:p>
    <w:p w:rsidR="00C61AFF" w:rsidRPr="00132833" w:rsidRDefault="00C61AFF" w:rsidP="00C61AFF">
      <w:pPr>
        <w:pStyle w:val="ConsPlusNormal"/>
        <w:jc w:val="center"/>
      </w:pPr>
    </w:p>
    <w:p w:rsidR="00C61AFF" w:rsidRPr="00132833" w:rsidRDefault="00C61AFF" w:rsidP="00C61AFF">
      <w:pPr>
        <w:pStyle w:val="ConsPlusNormal"/>
        <w:jc w:val="center"/>
        <w:rPr>
          <w:sz w:val="22"/>
          <w:szCs w:val="22"/>
        </w:rPr>
      </w:pPr>
      <w:r w:rsidRPr="00132833">
        <w:rPr>
          <w:sz w:val="22"/>
          <w:szCs w:val="22"/>
        </w:rPr>
        <w:t>Форма заявления</w:t>
      </w:r>
    </w:p>
    <w:p w:rsidR="00C61AFF" w:rsidRPr="00132833" w:rsidRDefault="00C61AFF" w:rsidP="00C61AFF">
      <w:pPr>
        <w:pStyle w:val="ConsPlusNormal"/>
        <w:jc w:val="center"/>
        <w:rPr>
          <w:sz w:val="22"/>
          <w:szCs w:val="22"/>
        </w:rPr>
      </w:pPr>
      <w:r w:rsidRPr="00132833">
        <w:rPr>
          <w:sz w:val="22"/>
          <w:szCs w:val="22"/>
        </w:rPr>
        <w:t>О присвоении объекту адресации адреса или аннулировании</w:t>
      </w:r>
    </w:p>
    <w:p w:rsidR="00C61AFF" w:rsidRPr="00132833" w:rsidRDefault="00C61AFF" w:rsidP="00C61AFF">
      <w:pPr>
        <w:pStyle w:val="ConsPlusNormal"/>
        <w:jc w:val="center"/>
        <w:rPr>
          <w:sz w:val="22"/>
          <w:szCs w:val="22"/>
        </w:rPr>
      </w:pPr>
      <w:r w:rsidRPr="00132833">
        <w:rPr>
          <w:sz w:val="22"/>
          <w:szCs w:val="22"/>
        </w:rPr>
        <w:t>его адреса</w:t>
      </w:r>
    </w:p>
    <w:p w:rsidR="00C61AFF" w:rsidRPr="00132833" w:rsidRDefault="00C61AFF" w:rsidP="00C61AFF">
      <w:pPr>
        <w:pStyle w:val="ConsPlusNormal"/>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C61AFF" w:rsidRPr="0030326F" w:rsidTr="00C61AFF">
        <w:tc>
          <w:tcPr>
            <w:tcW w:w="6316" w:type="dxa"/>
            <w:gridSpan w:val="7"/>
          </w:tcPr>
          <w:p w:rsidR="00C61AFF" w:rsidRPr="00132833" w:rsidRDefault="00C61AFF" w:rsidP="00C61AFF">
            <w:pPr>
              <w:pStyle w:val="ConsPlusNormal"/>
            </w:pPr>
          </w:p>
        </w:tc>
        <w:tc>
          <w:tcPr>
            <w:tcW w:w="1331" w:type="dxa"/>
            <w:gridSpan w:val="3"/>
          </w:tcPr>
          <w:p w:rsidR="00C61AFF" w:rsidRPr="00132833" w:rsidRDefault="00C61AFF" w:rsidP="00C61AFF">
            <w:pPr>
              <w:pStyle w:val="ConsPlusNormal"/>
              <w:ind w:left="5"/>
            </w:pPr>
            <w:r w:rsidRPr="00132833">
              <w:t>Лист № ___</w:t>
            </w:r>
          </w:p>
        </w:tc>
        <w:tc>
          <w:tcPr>
            <w:tcW w:w="1417" w:type="dxa"/>
          </w:tcPr>
          <w:p w:rsidR="00C61AFF" w:rsidRPr="0030326F" w:rsidRDefault="00C61AFF" w:rsidP="00C61AFF">
            <w:pPr>
              <w:pStyle w:val="ConsPlusNormal"/>
              <w:ind w:left="10"/>
            </w:pPr>
            <w:r w:rsidRPr="00132833">
              <w:t>Всего листов ___</w:t>
            </w:r>
          </w:p>
        </w:tc>
      </w:tr>
      <w:tr w:rsidR="00C61AFF" w:rsidRPr="0030326F" w:rsidTr="00C61AFF">
        <w:tblPrEx>
          <w:tblBorders>
            <w:left w:val="nil"/>
            <w:right w:val="nil"/>
          </w:tblBorders>
        </w:tblPrEx>
        <w:tc>
          <w:tcPr>
            <w:tcW w:w="9064" w:type="dxa"/>
            <w:gridSpan w:val="11"/>
            <w:tcBorders>
              <w:left w:val="nil"/>
              <w:right w:val="nil"/>
            </w:tcBorders>
          </w:tcPr>
          <w:p w:rsidR="00C61AFF" w:rsidRPr="0030326F" w:rsidRDefault="00C61AFF" w:rsidP="00C61AFF">
            <w:pPr>
              <w:pStyle w:val="ConsPlusNormal"/>
            </w:pPr>
          </w:p>
        </w:tc>
      </w:tr>
      <w:tr w:rsidR="00C61AFF" w:rsidRPr="0030326F" w:rsidTr="00C61AFF">
        <w:tc>
          <w:tcPr>
            <w:tcW w:w="550" w:type="dxa"/>
            <w:vMerge w:val="restart"/>
          </w:tcPr>
          <w:p w:rsidR="00C61AFF" w:rsidRPr="0030326F" w:rsidRDefault="00C61AFF" w:rsidP="00C61AFF">
            <w:pPr>
              <w:pStyle w:val="ConsPlusNormal"/>
            </w:pPr>
            <w:r w:rsidRPr="0030326F">
              <w:t>1</w:t>
            </w:r>
          </w:p>
        </w:tc>
        <w:tc>
          <w:tcPr>
            <w:tcW w:w="3864" w:type="dxa"/>
            <w:gridSpan w:val="4"/>
            <w:tcBorders>
              <w:bottom w:val="nil"/>
            </w:tcBorders>
          </w:tcPr>
          <w:p w:rsidR="00C61AFF" w:rsidRPr="0030326F" w:rsidRDefault="00C61AFF" w:rsidP="00C61AFF">
            <w:pPr>
              <w:pStyle w:val="ConsPlusNormal"/>
            </w:pPr>
            <w:r w:rsidRPr="0030326F">
              <w:t>Заявление</w:t>
            </w:r>
          </w:p>
        </w:tc>
        <w:tc>
          <w:tcPr>
            <w:tcW w:w="532" w:type="dxa"/>
            <w:vMerge w:val="restart"/>
          </w:tcPr>
          <w:p w:rsidR="00C61AFF" w:rsidRPr="0030326F" w:rsidRDefault="00C61AFF" w:rsidP="00C61AFF">
            <w:pPr>
              <w:pStyle w:val="ConsPlusNormal"/>
            </w:pPr>
            <w:r w:rsidRPr="0030326F">
              <w:t>2</w:t>
            </w:r>
          </w:p>
        </w:tc>
        <w:tc>
          <w:tcPr>
            <w:tcW w:w="4118" w:type="dxa"/>
            <w:gridSpan w:val="5"/>
            <w:vMerge w:val="restart"/>
            <w:tcBorders>
              <w:bottom w:val="nil"/>
            </w:tcBorders>
          </w:tcPr>
          <w:p w:rsidR="00C61AFF" w:rsidRPr="0030326F" w:rsidRDefault="00C61AFF" w:rsidP="00C61AFF">
            <w:pPr>
              <w:pStyle w:val="ConsPlusNormal"/>
            </w:pPr>
            <w:r w:rsidRPr="0030326F">
              <w:t>Заявление принято</w:t>
            </w:r>
          </w:p>
          <w:p w:rsidR="00C61AFF" w:rsidRPr="0030326F" w:rsidRDefault="00C61AFF" w:rsidP="00C61AFF">
            <w:pPr>
              <w:pStyle w:val="ConsPlusNormal"/>
            </w:pPr>
            <w:r w:rsidRPr="0030326F">
              <w:t>регистрационный номер _______________</w:t>
            </w:r>
          </w:p>
          <w:p w:rsidR="00C61AFF" w:rsidRPr="0030326F" w:rsidRDefault="00C61AFF" w:rsidP="00C61AFF">
            <w:pPr>
              <w:pStyle w:val="ConsPlusNormal"/>
            </w:pPr>
            <w:r w:rsidRPr="0030326F">
              <w:t>количество листов заявления ___________</w:t>
            </w:r>
          </w:p>
          <w:p w:rsidR="00C61AFF" w:rsidRPr="0030326F" w:rsidRDefault="00C61AFF" w:rsidP="00C61AFF">
            <w:pPr>
              <w:pStyle w:val="ConsPlusNormal"/>
            </w:pPr>
            <w:r w:rsidRPr="0030326F">
              <w:t>количество прилагаемых документов ____,</w:t>
            </w:r>
          </w:p>
          <w:p w:rsidR="00C61AFF" w:rsidRPr="0030326F" w:rsidRDefault="00C61AFF" w:rsidP="00C61AFF">
            <w:pPr>
              <w:pStyle w:val="ConsPlusNormal"/>
            </w:pPr>
            <w:r w:rsidRPr="0030326F">
              <w:t>в том числе оригиналов ___, копий ____, количество листов в оригиналах ____, копиях ____</w:t>
            </w:r>
          </w:p>
          <w:p w:rsidR="00C61AFF" w:rsidRPr="0030326F" w:rsidRDefault="00C61AFF" w:rsidP="00C61AFF">
            <w:pPr>
              <w:pStyle w:val="ConsPlusNormal"/>
            </w:pPr>
            <w:r w:rsidRPr="0030326F">
              <w:t>ФИО должностного лица ________________</w:t>
            </w:r>
          </w:p>
          <w:p w:rsidR="00C61AFF" w:rsidRPr="0030326F" w:rsidRDefault="00C61AFF" w:rsidP="00C61AFF">
            <w:pPr>
              <w:pStyle w:val="ConsPlusNormal"/>
            </w:pPr>
            <w:r w:rsidRPr="0030326F">
              <w:t>подпись должностного лица ____________</w:t>
            </w:r>
          </w:p>
        </w:tc>
      </w:tr>
      <w:tr w:rsidR="00C61AFF" w:rsidRPr="0030326F" w:rsidTr="00C61AFF">
        <w:tblPrEx>
          <w:tblBorders>
            <w:insideH w:val="nil"/>
          </w:tblBorders>
        </w:tblPrEx>
        <w:trPr>
          <w:trHeight w:val="534"/>
        </w:trPr>
        <w:tc>
          <w:tcPr>
            <w:tcW w:w="550" w:type="dxa"/>
            <w:vMerge/>
          </w:tcPr>
          <w:p w:rsidR="00C61AFF" w:rsidRPr="0030326F" w:rsidRDefault="00C61AFF" w:rsidP="00C61AFF">
            <w:pPr>
              <w:rPr>
                <w:sz w:val="20"/>
              </w:rPr>
            </w:pPr>
          </w:p>
        </w:tc>
        <w:tc>
          <w:tcPr>
            <w:tcW w:w="3864" w:type="dxa"/>
            <w:gridSpan w:val="4"/>
            <w:vMerge w:val="restart"/>
            <w:tcBorders>
              <w:top w:val="nil"/>
            </w:tcBorders>
          </w:tcPr>
          <w:p w:rsidR="00C61AFF" w:rsidRPr="0030326F" w:rsidRDefault="00C61AFF" w:rsidP="00C61AFF">
            <w:pPr>
              <w:pStyle w:val="ConsPlusNormal"/>
            </w:pPr>
            <w:r w:rsidRPr="0030326F">
              <w:t>в</w:t>
            </w:r>
          </w:p>
          <w:p w:rsidR="00C61AFF" w:rsidRPr="0030326F" w:rsidRDefault="00C61AFF" w:rsidP="00C61AFF">
            <w:pPr>
              <w:pStyle w:val="ConsPlusNormal"/>
            </w:pPr>
            <w:r w:rsidRPr="0030326F">
              <w:t>----------------------------------------</w:t>
            </w:r>
          </w:p>
          <w:p w:rsidR="00C61AFF" w:rsidRPr="0030326F" w:rsidRDefault="00C61AFF" w:rsidP="00C61AFF">
            <w:pPr>
              <w:pStyle w:val="ConsPlusNormal"/>
            </w:pPr>
            <w:r w:rsidRPr="0030326F">
              <w:t>наименование органа местного самоуправления, ______________________________</w:t>
            </w:r>
          </w:p>
          <w:p w:rsidR="00C61AFF" w:rsidRPr="0030326F" w:rsidRDefault="00C61AFF" w:rsidP="00C61AFF">
            <w:pPr>
              <w:pStyle w:val="ConsPlusNormal"/>
            </w:pPr>
          </w:p>
        </w:tc>
        <w:tc>
          <w:tcPr>
            <w:tcW w:w="532" w:type="dxa"/>
            <w:vMerge/>
          </w:tcPr>
          <w:p w:rsidR="00C61AFF" w:rsidRPr="0030326F" w:rsidRDefault="00C61AFF" w:rsidP="00C61AFF">
            <w:pPr>
              <w:rPr>
                <w:sz w:val="20"/>
              </w:rPr>
            </w:pPr>
          </w:p>
        </w:tc>
        <w:tc>
          <w:tcPr>
            <w:tcW w:w="4118" w:type="dxa"/>
            <w:gridSpan w:val="5"/>
            <w:vMerge/>
            <w:tcBorders>
              <w:bottom w:val="nil"/>
            </w:tcBorders>
          </w:tcPr>
          <w:p w:rsidR="00C61AFF" w:rsidRPr="0030326F" w:rsidRDefault="00C61AFF" w:rsidP="00C61AFF">
            <w:pPr>
              <w:rPr>
                <w:sz w:val="20"/>
              </w:rPr>
            </w:pPr>
          </w:p>
        </w:tc>
      </w:tr>
      <w:tr w:rsidR="00C61AFF" w:rsidRPr="0030326F" w:rsidTr="00C61AFF">
        <w:tc>
          <w:tcPr>
            <w:tcW w:w="550" w:type="dxa"/>
            <w:vMerge/>
          </w:tcPr>
          <w:p w:rsidR="00C61AFF" w:rsidRPr="0030326F" w:rsidRDefault="00C61AFF" w:rsidP="00C61AFF">
            <w:pPr>
              <w:rPr>
                <w:sz w:val="20"/>
              </w:rPr>
            </w:pPr>
          </w:p>
        </w:tc>
        <w:tc>
          <w:tcPr>
            <w:tcW w:w="3864" w:type="dxa"/>
            <w:gridSpan w:val="4"/>
            <w:vMerge/>
            <w:tcBorders>
              <w:top w:val="nil"/>
            </w:tcBorders>
          </w:tcPr>
          <w:p w:rsidR="00C61AFF" w:rsidRPr="0030326F" w:rsidRDefault="00C61AFF" w:rsidP="00C61AFF">
            <w:pPr>
              <w:rPr>
                <w:sz w:val="20"/>
              </w:rPr>
            </w:pPr>
          </w:p>
        </w:tc>
        <w:tc>
          <w:tcPr>
            <w:tcW w:w="532" w:type="dxa"/>
            <w:vMerge/>
          </w:tcPr>
          <w:p w:rsidR="00C61AFF" w:rsidRPr="0030326F" w:rsidRDefault="00C61AFF" w:rsidP="00C61AFF">
            <w:pPr>
              <w:rPr>
                <w:sz w:val="20"/>
              </w:rPr>
            </w:pPr>
          </w:p>
        </w:tc>
        <w:tc>
          <w:tcPr>
            <w:tcW w:w="4118" w:type="dxa"/>
            <w:gridSpan w:val="5"/>
            <w:tcBorders>
              <w:top w:val="nil"/>
            </w:tcBorders>
          </w:tcPr>
          <w:p w:rsidR="00C61AFF" w:rsidRPr="0030326F" w:rsidRDefault="00C61AFF" w:rsidP="00C61AFF">
            <w:pPr>
              <w:pStyle w:val="ConsPlusNormal"/>
            </w:pPr>
            <w:r w:rsidRPr="0030326F">
              <w:t>дата "__" ____________ ____ г.</w:t>
            </w:r>
          </w:p>
        </w:tc>
      </w:tr>
      <w:tr w:rsidR="00C61AFF" w:rsidRPr="0030326F" w:rsidTr="00C61AFF">
        <w:tc>
          <w:tcPr>
            <w:tcW w:w="550" w:type="dxa"/>
            <w:vMerge w:val="restart"/>
          </w:tcPr>
          <w:p w:rsidR="00C61AFF" w:rsidRPr="0030326F" w:rsidRDefault="00C61AFF" w:rsidP="00C61AFF">
            <w:pPr>
              <w:pStyle w:val="ConsPlusNormal"/>
            </w:pPr>
            <w:r w:rsidRPr="0030326F">
              <w:t>3.1</w:t>
            </w:r>
          </w:p>
        </w:tc>
        <w:tc>
          <w:tcPr>
            <w:tcW w:w="8514" w:type="dxa"/>
            <w:gridSpan w:val="10"/>
          </w:tcPr>
          <w:p w:rsidR="00C61AFF" w:rsidRPr="0030326F" w:rsidRDefault="00C61AFF" w:rsidP="00C61AFF">
            <w:pPr>
              <w:pStyle w:val="ConsPlusNormal"/>
            </w:pPr>
            <w:r w:rsidRPr="0030326F">
              <w:t>Прошу в отношении объекта адресации:</w:t>
            </w:r>
          </w:p>
        </w:tc>
      </w:tr>
      <w:tr w:rsidR="00C61AFF" w:rsidRPr="0030326F" w:rsidTr="00C61AFF">
        <w:tc>
          <w:tcPr>
            <w:tcW w:w="550" w:type="dxa"/>
            <w:vMerge/>
          </w:tcPr>
          <w:p w:rsidR="00C61AFF" w:rsidRPr="0030326F" w:rsidRDefault="00C61AFF" w:rsidP="00C61AFF">
            <w:pPr>
              <w:rPr>
                <w:sz w:val="20"/>
              </w:rPr>
            </w:pPr>
          </w:p>
        </w:tc>
        <w:tc>
          <w:tcPr>
            <w:tcW w:w="8514" w:type="dxa"/>
            <w:gridSpan w:val="10"/>
          </w:tcPr>
          <w:p w:rsidR="00C61AFF" w:rsidRPr="0030326F" w:rsidRDefault="00C61AFF" w:rsidP="00C61AFF">
            <w:pPr>
              <w:pStyle w:val="ConsPlusNormal"/>
            </w:pPr>
            <w:r w:rsidRPr="0030326F">
              <w:t>Вид:</w:t>
            </w:r>
          </w:p>
        </w:tc>
      </w:tr>
      <w:tr w:rsidR="00C61AFF" w:rsidRPr="0030326F" w:rsidTr="00C61AFF">
        <w:tc>
          <w:tcPr>
            <w:tcW w:w="550" w:type="dxa"/>
            <w:vMerge/>
          </w:tcPr>
          <w:p w:rsidR="00C61AFF" w:rsidRPr="0030326F" w:rsidRDefault="00C61AFF" w:rsidP="00C61AFF">
            <w:pPr>
              <w:rPr>
                <w:sz w:val="20"/>
              </w:rPr>
            </w:pPr>
          </w:p>
        </w:tc>
        <w:tc>
          <w:tcPr>
            <w:tcW w:w="437" w:type="dxa"/>
            <w:vMerge w:val="restart"/>
          </w:tcPr>
          <w:p w:rsidR="00C61AFF" w:rsidRPr="0030326F" w:rsidRDefault="00C61AFF" w:rsidP="00C61AFF">
            <w:pPr>
              <w:pStyle w:val="ConsPlusNormal"/>
            </w:pPr>
          </w:p>
        </w:tc>
        <w:tc>
          <w:tcPr>
            <w:tcW w:w="2503" w:type="dxa"/>
            <w:tcBorders>
              <w:bottom w:val="nil"/>
            </w:tcBorders>
          </w:tcPr>
          <w:p w:rsidR="00C61AFF" w:rsidRPr="0030326F" w:rsidRDefault="00C61AFF" w:rsidP="00C61AFF">
            <w:pPr>
              <w:pStyle w:val="ConsPlusNormal"/>
            </w:pPr>
            <w:r w:rsidRPr="0030326F">
              <w:t>Земельный участок</w:t>
            </w:r>
          </w:p>
        </w:tc>
        <w:tc>
          <w:tcPr>
            <w:tcW w:w="420" w:type="dxa"/>
            <w:vMerge w:val="restart"/>
          </w:tcPr>
          <w:p w:rsidR="00C61AFF" w:rsidRPr="0030326F" w:rsidRDefault="00C61AFF" w:rsidP="00C61AFF">
            <w:pPr>
              <w:pStyle w:val="ConsPlusNormal"/>
            </w:pPr>
          </w:p>
        </w:tc>
        <w:tc>
          <w:tcPr>
            <w:tcW w:w="2752" w:type="dxa"/>
            <w:gridSpan w:val="4"/>
            <w:tcBorders>
              <w:bottom w:val="nil"/>
            </w:tcBorders>
          </w:tcPr>
          <w:p w:rsidR="00C61AFF" w:rsidRPr="0030326F" w:rsidRDefault="00C61AFF" w:rsidP="00C61AFF">
            <w:pPr>
              <w:pStyle w:val="ConsPlusNormal"/>
            </w:pPr>
            <w:r w:rsidRPr="0030326F">
              <w:t>Сооружение</w:t>
            </w:r>
          </w:p>
        </w:tc>
        <w:tc>
          <w:tcPr>
            <w:tcW w:w="435" w:type="dxa"/>
            <w:vMerge w:val="restart"/>
          </w:tcPr>
          <w:p w:rsidR="00C61AFF" w:rsidRPr="0030326F" w:rsidRDefault="00C61AFF" w:rsidP="00C61AFF">
            <w:pPr>
              <w:pStyle w:val="ConsPlusNormal"/>
            </w:pPr>
          </w:p>
        </w:tc>
        <w:tc>
          <w:tcPr>
            <w:tcW w:w="1967" w:type="dxa"/>
            <w:gridSpan w:val="2"/>
            <w:vMerge w:val="restart"/>
            <w:vAlign w:val="center"/>
          </w:tcPr>
          <w:p w:rsidR="00C61AFF" w:rsidRPr="0030326F" w:rsidRDefault="00C61AFF" w:rsidP="00C61AFF">
            <w:pPr>
              <w:pStyle w:val="ConsPlusNormal"/>
            </w:pPr>
            <w:r w:rsidRPr="0030326F">
              <w:t>Машино-место</w:t>
            </w:r>
          </w:p>
        </w:tc>
      </w:tr>
      <w:tr w:rsidR="00C61AFF" w:rsidRPr="0030326F" w:rsidTr="00C61AFF">
        <w:trPr>
          <w:trHeight w:val="20"/>
        </w:trPr>
        <w:tc>
          <w:tcPr>
            <w:tcW w:w="550" w:type="dxa"/>
            <w:vMerge/>
          </w:tcPr>
          <w:p w:rsidR="00C61AFF" w:rsidRPr="0030326F" w:rsidRDefault="00C61AFF" w:rsidP="00C61AFF">
            <w:pPr>
              <w:rPr>
                <w:sz w:val="20"/>
              </w:rPr>
            </w:pPr>
          </w:p>
        </w:tc>
        <w:tc>
          <w:tcPr>
            <w:tcW w:w="437" w:type="dxa"/>
            <w:vMerge/>
          </w:tcPr>
          <w:p w:rsidR="00C61AFF" w:rsidRPr="0030326F" w:rsidRDefault="00C61AFF" w:rsidP="00C61AFF">
            <w:pPr>
              <w:rPr>
                <w:sz w:val="20"/>
              </w:rPr>
            </w:pPr>
          </w:p>
        </w:tc>
        <w:tc>
          <w:tcPr>
            <w:tcW w:w="2503" w:type="dxa"/>
            <w:tcBorders>
              <w:top w:val="nil"/>
            </w:tcBorders>
          </w:tcPr>
          <w:p w:rsidR="00C61AFF" w:rsidRPr="0030326F" w:rsidRDefault="00C61AFF" w:rsidP="00C61AFF">
            <w:pPr>
              <w:pStyle w:val="ConsPlusNormal"/>
            </w:pPr>
          </w:p>
        </w:tc>
        <w:tc>
          <w:tcPr>
            <w:tcW w:w="420" w:type="dxa"/>
            <w:vMerge/>
          </w:tcPr>
          <w:p w:rsidR="00C61AFF" w:rsidRPr="0030326F" w:rsidRDefault="00C61AFF" w:rsidP="00C61AFF">
            <w:pPr>
              <w:rPr>
                <w:sz w:val="20"/>
              </w:rPr>
            </w:pPr>
          </w:p>
        </w:tc>
        <w:tc>
          <w:tcPr>
            <w:tcW w:w="2752" w:type="dxa"/>
            <w:gridSpan w:val="4"/>
            <w:tcBorders>
              <w:top w:val="nil"/>
            </w:tcBorders>
          </w:tcPr>
          <w:p w:rsidR="00C61AFF" w:rsidRPr="0030326F" w:rsidRDefault="00C61AFF" w:rsidP="00C61AFF">
            <w:pPr>
              <w:pStyle w:val="ConsPlusNormal"/>
            </w:pPr>
          </w:p>
        </w:tc>
        <w:tc>
          <w:tcPr>
            <w:tcW w:w="435" w:type="dxa"/>
            <w:vMerge/>
          </w:tcPr>
          <w:p w:rsidR="00C61AFF" w:rsidRPr="0030326F" w:rsidRDefault="00C61AFF" w:rsidP="00C61AFF">
            <w:pPr>
              <w:rPr>
                <w:sz w:val="20"/>
              </w:rPr>
            </w:pPr>
          </w:p>
        </w:tc>
        <w:tc>
          <w:tcPr>
            <w:tcW w:w="1967" w:type="dxa"/>
            <w:gridSpan w:val="2"/>
            <w:vMerge/>
          </w:tcPr>
          <w:p w:rsidR="00C61AFF" w:rsidRPr="0030326F" w:rsidRDefault="00C61AFF" w:rsidP="00C61AFF">
            <w:pPr>
              <w:rPr>
                <w:sz w:val="20"/>
              </w:rPr>
            </w:pPr>
          </w:p>
        </w:tc>
      </w:tr>
      <w:tr w:rsidR="00C61AFF" w:rsidRPr="0030326F" w:rsidTr="00C61AFF">
        <w:tc>
          <w:tcPr>
            <w:tcW w:w="550" w:type="dxa"/>
            <w:vMerge/>
          </w:tcPr>
          <w:p w:rsidR="00C61AFF" w:rsidRPr="0030326F" w:rsidRDefault="00C61AFF" w:rsidP="00C61AFF">
            <w:pPr>
              <w:rPr>
                <w:sz w:val="20"/>
              </w:rPr>
            </w:pPr>
          </w:p>
        </w:tc>
        <w:tc>
          <w:tcPr>
            <w:tcW w:w="437" w:type="dxa"/>
            <w:vMerge w:val="restart"/>
          </w:tcPr>
          <w:p w:rsidR="00C61AFF" w:rsidRPr="0030326F" w:rsidRDefault="00C61AFF" w:rsidP="00C61AFF">
            <w:pPr>
              <w:pStyle w:val="ConsPlusNormal"/>
            </w:pPr>
          </w:p>
        </w:tc>
        <w:tc>
          <w:tcPr>
            <w:tcW w:w="2503" w:type="dxa"/>
            <w:tcBorders>
              <w:bottom w:val="nil"/>
            </w:tcBorders>
          </w:tcPr>
          <w:p w:rsidR="00C61AFF" w:rsidRPr="0030326F" w:rsidRDefault="00C61AFF" w:rsidP="00C61AFF">
            <w:pPr>
              <w:pStyle w:val="ConsPlusNormal"/>
            </w:pPr>
            <w:r w:rsidRPr="0030326F">
              <w:t>Здание (строение)</w:t>
            </w:r>
          </w:p>
        </w:tc>
        <w:tc>
          <w:tcPr>
            <w:tcW w:w="420" w:type="dxa"/>
            <w:vMerge w:val="restart"/>
          </w:tcPr>
          <w:p w:rsidR="00C61AFF" w:rsidRPr="0030326F" w:rsidRDefault="00C61AFF" w:rsidP="00C61AFF">
            <w:pPr>
              <w:pStyle w:val="ConsPlusNormal"/>
            </w:pPr>
          </w:p>
        </w:tc>
        <w:tc>
          <w:tcPr>
            <w:tcW w:w="2752" w:type="dxa"/>
            <w:gridSpan w:val="4"/>
            <w:tcBorders>
              <w:bottom w:val="nil"/>
            </w:tcBorders>
          </w:tcPr>
          <w:p w:rsidR="00C61AFF" w:rsidRPr="0030326F" w:rsidRDefault="00C61AFF" w:rsidP="00C61AFF">
            <w:pPr>
              <w:pStyle w:val="ConsPlusNormal"/>
            </w:pPr>
            <w:r w:rsidRPr="0030326F">
              <w:t>Помещение</w:t>
            </w:r>
          </w:p>
        </w:tc>
        <w:tc>
          <w:tcPr>
            <w:tcW w:w="435" w:type="dxa"/>
            <w:vMerge/>
          </w:tcPr>
          <w:p w:rsidR="00C61AFF" w:rsidRPr="0030326F" w:rsidRDefault="00C61AFF" w:rsidP="00C61AFF">
            <w:pPr>
              <w:rPr>
                <w:sz w:val="20"/>
              </w:rPr>
            </w:pPr>
          </w:p>
        </w:tc>
        <w:tc>
          <w:tcPr>
            <w:tcW w:w="1967" w:type="dxa"/>
            <w:gridSpan w:val="2"/>
            <w:vMerge/>
          </w:tcPr>
          <w:p w:rsidR="00C61AFF" w:rsidRPr="0030326F" w:rsidRDefault="00C61AFF" w:rsidP="00C61AFF">
            <w:pPr>
              <w:rPr>
                <w:sz w:val="20"/>
              </w:rPr>
            </w:pPr>
          </w:p>
        </w:tc>
      </w:tr>
      <w:tr w:rsidR="00C61AFF" w:rsidRPr="0030326F" w:rsidTr="00C61AFF">
        <w:trPr>
          <w:trHeight w:val="20"/>
        </w:trPr>
        <w:tc>
          <w:tcPr>
            <w:tcW w:w="550" w:type="dxa"/>
            <w:vMerge/>
          </w:tcPr>
          <w:p w:rsidR="00C61AFF" w:rsidRPr="0030326F" w:rsidRDefault="00C61AFF" w:rsidP="00C61AFF">
            <w:pPr>
              <w:rPr>
                <w:sz w:val="20"/>
              </w:rPr>
            </w:pPr>
          </w:p>
        </w:tc>
        <w:tc>
          <w:tcPr>
            <w:tcW w:w="437" w:type="dxa"/>
            <w:vMerge/>
          </w:tcPr>
          <w:p w:rsidR="00C61AFF" w:rsidRPr="0030326F" w:rsidRDefault="00C61AFF" w:rsidP="00C61AFF">
            <w:pPr>
              <w:rPr>
                <w:sz w:val="20"/>
              </w:rPr>
            </w:pPr>
          </w:p>
        </w:tc>
        <w:tc>
          <w:tcPr>
            <w:tcW w:w="2503" w:type="dxa"/>
            <w:tcBorders>
              <w:top w:val="nil"/>
            </w:tcBorders>
          </w:tcPr>
          <w:p w:rsidR="00C61AFF" w:rsidRPr="0030326F" w:rsidRDefault="00C61AFF" w:rsidP="00C61AFF">
            <w:pPr>
              <w:pStyle w:val="ConsPlusNormal"/>
            </w:pPr>
          </w:p>
        </w:tc>
        <w:tc>
          <w:tcPr>
            <w:tcW w:w="420" w:type="dxa"/>
            <w:vMerge/>
          </w:tcPr>
          <w:p w:rsidR="00C61AFF" w:rsidRPr="0030326F" w:rsidRDefault="00C61AFF" w:rsidP="00C61AFF">
            <w:pPr>
              <w:rPr>
                <w:sz w:val="20"/>
              </w:rPr>
            </w:pPr>
          </w:p>
        </w:tc>
        <w:tc>
          <w:tcPr>
            <w:tcW w:w="2752" w:type="dxa"/>
            <w:gridSpan w:val="4"/>
            <w:tcBorders>
              <w:top w:val="nil"/>
            </w:tcBorders>
          </w:tcPr>
          <w:p w:rsidR="00C61AFF" w:rsidRPr="0030326F" w:rsidRDefault="00C61AFF" w:rsidP="00C61AFF">
            <w:pPr>
              <w:pStyle w:val="ConsPlusNormal"/>
            </w:pPr>
          </w:p>
        </w:tc>
        <w:tc>
          <w:tcPr>
            <w:tcW w:w="435" w:type="dxa"/>
            <w:vMerge/>
          </w:tcPr>
          <w:p w:rsidR="00C61AFF" w:rsidRPr="0030326F" w:rsidRDefault="00C61AFF" w:rsidP="00C61AFF">
            <w:pPr>
              <w:rPr>
                <w:sz w:val="20"/>
              </w:rPr>
            </w:pPr>
          </w:p>
        </w:tc>
        <w:tc>
          <w:tcPr>
            <w:tcW w:w="1967" w:type="dxa"/>
            <w:gridSpan w:val="2"/>
            <w:vMerge/>
          </w:tcPr>
          <w:p w:rsidR="00C61AFF" w:rsidRPr="0030326F" w:rsidRDefault="00C61AFF" w:rsidP="00C61AFF">
            <w:pPr>
              <w:rPr>
                <w:sz w:val="20"/>
              </w:rPr>
            </w:pPr>
          </w:p>
        </w:tc>
      </w:tr>
      <w:tr w:rsidR="00C61AFF" w:rsidRPr="0030326F" w:rsidTr="00C61AFF">
        <w:tc>
          <w:tcPr>
            <w:tcW w:w="550" w:type="dxa"/>
            <w:vMerge w:val="restart"/>
            <w:tcBorders>
              <w:bottom w:val="nil"/>
            </w:tcBorders>
          </w:tcPr>
          <w:p w:rsidR="00C61AFF" w:rsidRPr="0030326F" w:rsidRDefault="00C61AFF" w:rsidP="00C61AFF">
            <w:pPr>
              <w:pStyle w:val="ConsPlusNormal"/>
            </w:pPr>
            <w:r w:rsidRPr="0030326F">
              <w:t>3.2</w:t>
            </w:r>
          </w:p>
        </w:tc>
        <w:tc>
          <w:tcPr>
            <w:tcW w:w="8514" w:type="dxa"/>
            <w:gridSpan w:val="10"/>
          </w:tcPr>
          <w:p w:rsidR="00C61AFF" w:rsidRPr="0030326F" w:rsidRDefault="00C61AFF" w:rsidP="00C61AFF">
            <w:pPr>
              <w:pStyle w:val="ConsPlusNormal"/>
            </w:pPr>
            <w:r w:rsidRPr="0030326F">
              <w:t>Присвоить адрес</w:t>
            </w:r>
          </w:p>
        </w:tc>
      </w:tr>
      <w:tr w:rsidR="00C61AFF" w:rsidRPr="0030326F" w:rsidTr="00C61AFF">
        <w:tc>
          <w:tcPr>
            <w:tcW w:w="550" w:type="dxa"/>
            <w:vMerge/>
            <w:tcBorders>
              <w:bottom w:val="nil"/>
            </w:tcBorders>
          </w:tcPr>
          <w:p w:rsidR="00C61AFF" w:rsidRPr="0030326F" w:rsidRDefault="00C61AFF" w:rsidP="00C61AFF">
            <w:pPr>
              <w:rPr>
                <w:sz w:val="20"/>
              </w:rPr>
            </w:pPr>
          </w:p>
        </w:tc>
        <w:tc>
          <w:tcPr>
            <w:tcW w:w="8514" w:type="dxa"/>
            <w:gridSpan w:val="10"/>
          </w:tcPr>
          <w:p w:rsidR="00C61AFF" w:rsidRPr="0030326F" w:rsidRDefault="00C61AFF" w:rsidP="00C61AFF">
            <w:pPr>
              <w:pStyle w:val="ConsPlusNormal"/>
            </w:pPr>
            <w:r w:rsidRPr="0030326F">
              <w:t>В связи с:</w:t>
            </w:r>
          </w:p>
        </w:tc>
      </w:tr>
      <w:tr w:rsidR="00C61AFF" w:rsidRPr="0030326F" w:rsidTr="00C61AFF">
        <w:tc>
          <w:tcPr>
            <w:tcW w:w="550" w:type="dxa"/>
            <w:vMerge/>
            <w:tcBorders>
              <w:bottom w:val="nil"/>
            </w:tcBorders>
          </w:tcPr>
          <w:p w:rsidR="00C61AFF" w:rsidRPr="0030326F" w:rsidRDefault="00C61AFF" w:rsidP="00C61AFF">
            <w:pPr>
              <w:rPr>
                <w:sz w:val="20"/>
              </w:rPr>
            </w:pPr>
          </w:p>
        </w:tc>
        <w:tc>
          <w:tcPr>
            <w:tcW w:w="437" w:type="dxa"/>
          </w:tcPr>
          <w:p w:rsidR="00C61AFF" w:rsidRPr="0030326F" w:rsidRDefault="00C61AFF" w:rsidP="00C61AFF">
            <w:pPr>
              <w:pStyle w:val="ConsPlusNormal"/>
            </w:pPr>
          </w:p>
        </w:tc>
        <w:tc>
          <w:tcPr>
            <w:tcW w:w="8077" w:type="dxa"/>
            <w:gridSpan w:val="9"/>
          </w:tcPr>
          <w:p w:rsidR="00C61AFF" w:rsidRPr="0030326F" w:rsidRDefault="00C61AFF" w:rsidP="00C61AFF">
            <w:pPr>
              <w:pStyle w:val="ConsPlusNormal"/>
            </w:pPr>
            <w:r w:rsidRPr="0030326F">
              <w:t xml:space="preserve">Образованием земельного участка(ов) из земель, находящихся в </w:t>
            </w:r>
            <w:r w:rsidRPr="0030326F">
              <w:lastRenderedPageBreak/>
              <w:t>государственной или муниципальной собственности</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Количество образуемых земельных участков</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val="restart"/>
          </w:tcPr>
          <w:p w:rsidR="00C61AFF" w:rsidRPr="0030326F" w:rsidRDefault="00C61AFF" w:rsidP="00C61AFF">
            <w:pPr>
              <w:pStyle w:val="ConsPlusNormal"/>
            </w:pPr>
            <w:r w:rsidRPr="0030326F">
              <w:t>Дополнительная информация:</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8514" w:type="dxa"/>
            <w:gridSpan w:val="10"/>
          </w:tcPr>
          <w:p w:rsidR="00C61AFF" w:rsidRPr="0030326F" w:rsidRDefault="00C61AFF" w:rsidP="00C61AFF">
            <w:pPr>
              <w:pStyle w:val="ConsPlusNormal"/>
            </w:pPr>
            <w:r w:rsidRPr="0030326F">
              <w:t>Образованием земельного участка(ов) путем раздела земельного участка</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Количество образуемых земельных участков</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pPr>
            <w:r w:rsidRPr="0030326F">
              <w:t>Кадастровый номер земельного участка, раздел которого осуществляется</w:t>
            </w:r>
          </w:p>
        </w:tc>
        <w:tc>
          <w:tcPr>
            <w:tcW w:w="4650" w:type="dxa"/>
            <w:gridSpan w:val="6"/>
          </w:tcPr>
          <w:p w:rsidR="00C61AFF" w:rsidRPr="0030326F" w:rsidRDefault="00C61AFF" w:rsidP="00C61AFF">
            <w:pPr>
              <w:pStyle w:val="ConsPlusNormal"/>
            </w:pPr>
            <w:r w:rsidRPr="0030326F">
              <w:t>Адрес земельного участка, раздел которого осуществляется</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val="restart"/>
          </w:tcPr>
          <w:p w:rsidR="00C61AFF" w:rsidRPr="0030326F" w:rsidRDefault="00C61AFF" w:rsidP="00C61AFF">
            <w:pPr>
              <w:pStyle w:val="ConsPlusNormal"/>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437" w:type="dxa"/>
          </w:tcPr>
          <w:p w:rsidR="00C61AFF" w:rsidRPr="0030326F" w:rsidRDefault="00C61AFF" w:rsidP="00C61AFF">
            <w:pPr>
              <w:pStyle w:val="ConsPlusNormal"/>
            </w:pPr>
          </w:p>
        </w:tc>
        <w:tc>
          <w:tcPr>
            <w:tcW w:w="8077" w:type="dxa"/>
            <w:gridSpan w:val="9"/>
          </w:tcPr>
          <w:p w:rsidR="00C61AFF" w:rsidRPr="0030326F" w:rsidRDefault="00C61AFF" w:rsidP="00C61AFF">
            <w:pPr>
              <w:pStyle w:val="ConsPlusNormal"/>
            </w:pPr>
            <w:r w:rsidRPr="0030326F">
              <w:t>Образованием земельного участка путем объединения земельных участков</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Количество объединяемых земельных участков</w:t>
            </w: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tcPr>
          <w:p w:rsidR="00C61AFF" w:rsidRPr="0030326F" w:rsidRDefault="00C61AFF" w:rsidP="00C61AFF">
            <w:pPr>
              <w:pStyle w:val="ConsPlusNormal"/>
              <w:ind w:firstLine="5"/>
            </w:pPr>
            <w:r w:rsidRPr="0030326F">
              <w:t xml:space="preserve">Кадастровый номер объединяемого земельного участка </w:t>
            </w:r>
          </w:p>
        </w:tc>
        <w:tc>
          <w:tcPr>
            <w:tcW w:w="4650" w:type="dxa"/>
            <w:gridSpan w:val="6"/>
          </w:tcPr>
          <w:p w:rsidR="00C61AFF" w:rsidRPr="0030326F" w:rsidRDefault="00C61AFF" w:rsidP="00C61AFF">
            <w:pPr>
              <w:pStyle w:val="ConsPlusNormal"/>
            </w:pPr>
            <w:r w:rsidRPr="0030326F">
              <w:t xml:space="preserve">Адрес объединяемого земельного участка </w:t>
            </w: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val="restart"/>
          </w:tcPr>
          <w:p w:rsidR="00C61AFF" w:rsidRPr="0030326F" w:rsidRDefault="00C61AFF" w:rsidP="00C61AFF">
            <w:pPr>
              <w:pStyle w:val="ConsPlusNormal"/>
            </w:pPr>
          </w:p>
        </w:tc>
        <w:tc>
          <w:tcPr>
            <w:tcW w:w="4650" w:type="dxa"/>
            <w:gridSpan w:val="6"/>
          </w:tcPr>
          <w:p w:rsidR="00C61AFF" w:rsidRPr="0030326F" w:rsidRDefault="00C61AFF" w:rsidP="00C61AFF">
            <w:pPr>
              <w:pStyle w:val="ConsPlusNormal"/>
            </w:pPr>
          </w:p>
        </w:tc>
      </w:tr>
      <w:tr w:rsidR="00C61AFF" w:rsidRPr="0030326F" w:rsidTr="00C61AFF">
        <w:tc>
          <w:tcPr>
            <w:tcW w:w="550" w:type="dxa"/>
            <w:vMerge/>
            <w:tcBorders>
              <w:bottom w:val="nil"/>
            </w:tcBorders>
          </w:tcPr>
          <w:p w:rsidR="00C61AFF" w:rsidRPr="0030326F" w:rsidRDefault="00C61AFF" w:rsidP="00C61AFF">
            <w:pPr>
              <w:rPr>
                <w:sz w:val="20"/>
              </w:rPr>
            </w:pPr>
          </w:p>
        </w:tc>
        <w:tc>
          <w:tcPr>
            <w:tcW w:w="3864" w:type="dxa"/>
            <w:gridSpan w:val="4"/>
            <w:vMerge/>
          </w:tcPr>
          <w:p w:rsidR="00C61AFF" w:rsidRPr="0030326F" w:rsidRDefault="00C61AFF" w:rsidP="00C61AFF">
            <w:pPr>
              <w:rPr>
                <w:sz w:val="20"/>
              </w:rPr>
            </w:pPr>
          </w:p>
        </w:tc>
        <w:tc>
          <w:tcPr>
            <w:tcW w:w="4650" w:type="dxa"/>
            <w:gridSpan w:val="6"/>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C61AFF" w:rsidRPr="0030326F" w:rsidTr="00C61AFF">
        <w:tc>
          <w:tcPr>
            <w:tcW w:w="6316" w:type="dxa"/>
            <w:gridSpan w:val="4"/>
          </w:tcPr>
          <w:p w:rsidR="00C61AFF" w:rsidRPr="0030326F" w:rsidRDefault="00C61AFF" w:rsidP="00C61AFF">
            <w:pPr>
              <w:pStyle w:val="ConsPlusNormal"/>
            </w:pPr>
          </w:p>
        </w:tc>
        <w:tc>
          <w:tcPr>
            <w:tcW w:w="1331" w:type="dxa"/>
          </w:tcPr>
          <w:p w:rsidR="00C61AFF" w:rsidRPr="0030326F" w:rsidRDefault="00C61AFF" w:rsidP="00C61AFF">
            <w:pPr>
              <w:pStyle w:val="ConsPlusNormal"/>
              <w:ind w:left="5"/>
            </w:pPr>
            <w:r w:rsidRPr="0030326F">
              <w:t xml:space="preserve">Лист </w:t>
            </w:r>
            <w:r>
              <w:t>№</w:t>
            </w:r>
            <w:r w:rsidRPr="0030326F">
              <w:t xml:space="preserve"> ___</w:t>
            </w:r>
          </w:p>
        </w:tc>
        <w:tc>
          <w:tcPr>
            <w:tcW w:w="1417" w:type="dxa"/>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H w:val="nil"/>
          </w:tblBorders>
        </w:tblPrEx>
        <w:tc>
          <w:tcPr>
            <w:tcW w:w="9064" w:type="dxa"/>
            <w:gridSpan w:val="6"/>
            <w:tcBorders>
              <w:left w:val="nil"/>
              <w:bottom w:val="nil"/>
              <w:right w:val="nil"/>
            </w:tcBorders>
          </w:tcPr>
          <w:p w:rsidR="00C61AFF" w:rsidRPr="0030326F" w:rsidRDefault="00C61AFF" w:rsidP="00C61AFF">
            <w:pPr>
              <w:pStyle w:val="ConsPlusNormal"/>
            </w:pPr>
          </w:p>
        </w:tc>
      </w:tr>
      <w:tr w:rsidR="00C61AFF" w:rsidRPr="0030326F" w:rsidTr="00C61AFF">
        <w:tc>
          <w:tcPr>
            <w:tcW w:w="522" w:type="dxa"/>
            <w:vMerge w:val="restart"/>
            <w:tcBorders>
              <w:top w:val="nil"/>
              <w:bottom w:val="nil"/>
            </w:tcBorders>
          </w:tcPr>
          <w:p w:rsidR="00C61AFF" w:rsidRPr="0030326F" w:rsidRDefault="00C61AFF" w:rsidP="00C61AFF">
            <w:pPr>
              <w:pStyle w:val="ConsPlusNormal"/>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Образованием земельного участка(ов) путем выдела из земельного участка</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 xml:space="preserve">Количество образуемых земельных участков (за </w:t>
            </w:r>
            <w:r w:rsidRPr="0030326F">
              <w:lastRenderedPageBreak/>
              <w:t>исключением земельного участка, из которого осуществляется выдел)</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земельного участка, из которого осуществляется выдел</w:t>
            </w:r>
          </w:p>
        </w:tc>
        <w:tc>
          <w:tcPr>
            <w:tcW w:w="4692" w:type="dxa"/>
            <w:gridSpan w:val="3"/>
          </w:tcPr>
          <w:p w:rsidR="00C61AFF" w:rsidRPr="0030326F" w:rsidRDefault="00C61AFF" w:rsidP="00C61AFF">
            <w:pPr>
              <w:pStyle w:val="ConsPlusNormal"/>
            </w:pPr>
            <w:r w:rsidRPr="0030326F">
              <w:t>Адрес земельного участка, из которого осуществляется выдел</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Образованием земельного участка(ов) путем перераспределения земельных участков</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Количество образуемых земельных участков</w:t>
            </w:r>
          </w:p>
        </w:tc>
        <w:tc>
          <w:tcPr>
            <w:tcW w:w="4692" w:type="dxa"/>
            <w:gridSpan w:val="3"/>
          </w:tcPr>
          <w:p w:rsidR="00C61AFF" w:rsidRPr="0030326F" w:rsidRDefault="00C61AFF" w:rsidP="00C61AFF">
            <w:pPr>
              <w:pStyle w:val="ConsPlusNormal"/>
            </w:pPr>
            <w:r w:rsidRPr="0030326F">
              <w:t>Количество земельных участков, которые перераспределяются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 xml:space="preserve">Кадастровый номер земельного участка, который перераспределяется </w:t>
            </w:r>
          </w:p>
        </w:tc>
        <w:tc>
          <w:tcPr>
            <w:tcW w:w="4692" w:type="dxa"/>
            <w:gridSpan w:val="3"/>
          </w:tcPr>
          <w:p w:rsidR="00C61AFF" w:rsidRPr="0030326F" w:rsidRDefault="00C61AFF" w:rsidP="00C61AFF">
            <w:pPr>
              <w:pStyle w:val="ConsPlusNormal"/>
            </w:pPr>
            <w:r w:rsidRPr="0030326F">
              <w:t xml:space="preserve">Адрес земельного участка, который перераспределяется </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Строительством, реконструкцией здания (строения), сооружения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Наименование объекта строительства (реконструкции) в соответствии с проектной документацией</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земельного участка, на котором осуществляется строительство (реконструкция)</w:t>
            </w:r>
          </w:p>
        </w:tc>
        <w:tc>
          <w:tcPr>
            <w:tcW w:w="4692" w:type="dxa"/>
            <w:gridSpan w:val="3"/>
          </w:tcPr>
          <w:p w:rsidR="00C61AFF" w:rsidRPr="0030326F" w:rsidRDefault="00C61AFF" w:rsidP="00C61AFF">
            <w:pPr>
              <w:pStyle w:val="ConsPlusNormal"/>
            </w:pPr>
            <w:r w:rsidRPr="0030326F">
              <w:t>Адрес земельного участка, на котором осуществляется строительство (реконструкция)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w:t>
            </w:r>
            <w:r w:rsidRPr="0030326F">
              <w:lastRenderedPageBreak/>
              <w:t xml:space="preserve">в соответствии с Градостроительным </w:t>
            </w:r>
            <w:hyperlink r:id="rId29" w:history="1">
              <w:r w:rsidRPr="0030326F">
                <w:rPr>
                  <w:color w:val="0000FF"/>
                </w:rPr>
                <w:t>кодексом</w:t>
              </w:r>
            </w:hyperlink>
            <w:r w:rsidRPr="0030326F">
              <w:t xml:space="preserve"> Российской Федерации, законодательством </w:t>
            </w:r>
            <w:r>
              <w:t>Кемеровской области - Кузбасса</w:t>
            </w:r>
            <w:r w:rsidRPr="0030326F">
              <w:t xml:space="preserve"> о градостроительной деятельности для его строительства, реконструкции выдача разрешения на строительство не требуется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Тип здания (строения), сооружения</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земельного участка, на котором осуществляется строительство (реконструкция)</w:t>
            </w:r>
          </w:p>
        </w:tc>
        <w:tc>
          <w:tcPr>
            <w:tcW w:w="4692" w:type="dxa"/>
            <w:gridSpan w:val="3"/>
          </w:tcPr>
          <w:p w:rsidR="00C61AFF" w:rsidRPr="0030326F" w:rsidRDefault="00C61AFF" w:rsidP="00C61AFF">
            <w:pPr>
              <w:pStyle w:val="ConsPlusNormal"/>
            </w:pPr>
            <w:r w:rsidRPr="0030326F">
              <w:t>Адрес земельного участка, на котором осуществляется строительство (реконструкция)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val="restart"/>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vMerge/>
          </w:tcPr>
          <w:p w:rsidR="00C61AFF" w:rsidRPr="0030326F" w:rsidRDefault="00C61AFF" w:rsidP="00C61AFF">
            <w:pPr>
              <w:rPr>
                <w:sz w:val="20"/>
              </w:rPr>
            </w:pPr>
          </w:p>
        </w:tc>
        <w:tc>
          <w:tcPr>
            <w:tcW w:w="4692" w:type="dxa"/>
            <w:gridSpan w:val="3"/>
          </w:tcPr>
          <w:p w:rsidR="00C61AFF" w:rsidRPr="0030326F" w:rsidRDefault="00C61AFF" w:rsidP="00C61AFF">
            <w:pPr>
              <w:pStyle w:val="ConsPlusNormal"/>
            </w:pP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434" w:type="dxa"/>
          </w:tcPr>
          <w:p w:rsidR="00C61AFF" w:rsidRPr="0030326F" w:rsidRDefault="00C61AFF" w:rsidP="00C61AFF">
            <w:pPr>
              <w:pStyle w:val="ConsPlusNormal"/>
            </w:pPr>
          </w:p>
        </w:tc>
        <w:tc>
          <w:tcPr>
            <w:tcW w:w="8108" w:type="dxa"/>
            <w:gridSpan w:val="4"/>
          </w:tcPr>
          <w:p w:rsidR="00C61AFF" w:rsidRPr="0030326F" w:rsidRDefault="00C61AFF" w:rsidP="00C61AFF">
            <w:pPr>
              <w:pStyle w:val="ConsPlusNormal"/>
            </w:pPr>
            <w:r w:rsidRPr="0030326F">
              <w:t>Переводом жилого помещения в нежилое помещение и нежилого помещения в жилое помещение</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Pr>
          <w:p w:rsidR="00C61AFF" w:rsidRPr="0030326F" w:rsidRDefault="00C61AFF" w:rsidP="00C61AFF">
            <w:pPr>
              <w:pStyle w:val="ConsPlusNormal"/>
            </w:pPr>
            <w:r w:rsidRPr="0030326F">
              <w:t>Кадастровый номер помещения</w:t>
            </w:r>
          </w:p>
        </w:tc>
        <w:tc>
          <w:tcPr>
            <w:tcW w:w="4692" w:type="dxa"/>
            <w:gridSpan w:val="3"/>
          </w:tcPr>
          <w:p w:rsidR="00C61AFF" w:rsidRPr="0030326F" w:rsidRDefault="00C61AFF" w:rsidP="00C61AFF">
            <w:pPr>
              <w:pStyle w:val="ConsPlusNormal"/>
            </w:pPr>
            <w:r w:rsidRPr="0030326F">
              <w:t>Адрес помещения</w:t>
            </w:r>
          </w:p>
        </w:tc>
      </w:tr>
      <w:tr w:rsidR="00C61AFF" w:rsidRPr="0030326F" w:rsidTr="00C61AFF">
        <w:tc>
          <w:tcPr>
            <w:tcW w:w="522" w:type="dxa"/>
            <w:vMerge/>
            <w:tcBorders>
              <w:top w:val="nil"/>
              <w:bottom w:val="nil"/>
            </w:tcBorders>
          </w:tcPr>
          <w:p w:rsidR="00C61AFF" w:rsidRPr="0030326F" w:rsidRDefault="00C61AFF" w:rsidP="00C61AFF">
            <w:pPr>
              <w:rPr>
                <w:sz w:val="20"/>
              </w:rPr>
            </w:pPr>
          </w:p>
        </w:tc>
        <w:tc>
          <w:tcPr>
            <w:tcW w:w="3850" w:type="dxa"/>
            <w:gridSpan w:val="2"/>
            <w:tcBorders>
              <w:bottom w:val="nil"/>
            </w:tcBorders>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r w:rsidR="00C61AFF" w:rsidRPr="0030326F" w:rsidTr="00C61AFF">
        <w:tblPrEx>
          <w:tblBorders>
            <w:insideH w:val="nil"/>
          </w:tblBorders>
        </w:tblPrEx>
        <w:tc>
          <w:tcPr>
            <w:tcW w:w="522" w:type="dxa"/>
            <w:vMerge/>
            <w:tcBorders>
              <w:top w:val="nil"/>
              <w:bottom w:val="nil"/>
            </w:tcBorders>
          </w:tcPr>
          <w:p w:rsidR="00C61AFF" w:rsidRPr="0030326F" w:rsidRDefault="00C61AFF" w:rsidP="00C61AFF">
            <w:pPr>
              <w:rPr>
                <w:sz w:val="20"/>
              </w:rPr>
            </w:pPr>
          </w:p>
        </w:tc>
        <w:tc>
          <w:tcPr>
            <w:tcW w:w="3850" w:type="dxa"/>
            <w:gridSpan w:val="2"/>
            <w:tcBorders>
              <w:top w:val="nil"/>
            </w:tcBorders>
          </w:tcPr>
          <w:p w:rsidR="00C61AFF" w:rsidRPr="0030326F" w:rsidRDefault="00C61AFF" w:rsidP="00C61AFF">
            <w:pPr>
              <w:pStyle w:val="ConsPlusNormal"/>
            </w:pPr>
          </w:p>
        </w:tc>
        <w:tc>
          <w:tcPr>
            <w:tcW w:w="4692" w:type="dxa"/>
            <w:gridSpan w:val="3"/>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C61AFF" w:rsidRPr="0030326F" w:rsidTr="00C61AFF">
        <w:tc>
          <w:tcPr>
            <w:tcW w:w="6316" w:type="dxa"/>
            <w:gridSpan w:val="9"/>
          </w:tcPr>
          <w:p w:rsidR="00C61AFF" w:rsidRPr="0030326F" w:rsidRDefault="00C61AFF" w:rsidP="00C61AFF">
            <w:pPr>
              <w:pStyle w:val="ConsPlusNormal"/>
            </w:pPr>
          </w:p>
        </w:tc>
        <w:tc>
          <w:tcPr>
            <w:tcW w:w="1331" w:type="dxa"/>
            <w:gridSpan w:val="2"/>
          </w:tcPr>
          <w:p w:rsidR="00C61AFF" w:rsidRPr="0030326F" w:rsidRDefault="00C61AFF" w:rsidP="00C61AFF">
            <w:pPr>
              <w:pStyle w:val="ConsPlusNormal"/>
              <w:ind w:left="5"/>
            </w:pPr>
            <w:r w:rsidRPr="0030326F">
              <w:t xml:space="preserve">Лист </w:t>
            </w:r>
            <w:r>
              <w:t>№</w:t>
            </w:r>
            <w:r w:rsidRPr="0030326F">
              <w:t xml:space="preserve"> ___</w:t>
            </w:r>
          </w:p>
        </w:tc>
        <w:tc>
          <w:tcPr>
            <w:tcW w:w="1400" w:type="dxa"/>
            <w:gridSpan w:val="2"/>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H w:val="nil"/>
          </w:tblBorders>
        </w:tblPrEx>
        <w:tc>
          <w:tcPr>
            <w:tcW w:w="9047" w:type="dxa"/>
            <w:gridSpan w:val="13"/>
            <w:tcBorders>
              <w:left w:val="nil"/>
              <w:bottom w:val="nil"/>
              <w:right w:val="nil"/>
            </w:tcBorders>
          </w:tcPr>
          <w:p w:rsidR="00C61AFF" w:rsidRPr="0030326F" w:rsidRDefault="00C61AFF" w:rsidP="00C61AFF">
            <w:pPr>
              <w:pStyle w:val="ConsPlusNormal"/>
            </w:pPr>
          </w:p>
        </w:tc>
      </w:tr>
      <w:tr w:rsidR="00C61AFF" w:rsidRPr="0030326F" w:rsidTr="00C61AFF">
        <w:tc>
          <w:tcPr>
            <w:tcW w:w="550" w:type="dxa"/>
            <w:vMerge w:val="restart"/>
            <w:tcBorders>
              <w:top w:val="nil"/>
              <w:bottom w:val="nil"/>
            </w:tcBorders>
          </w:tcPr>
          <w:p w:rsidR="00C61AFF" w:rsidRPr="0030326F" w:rsidRDefault="00C61AFF" w:rsidP="00C61AFF">
            <w:pPr>
              <w:pStyle w:val="ConsPlusNormal"/>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помещения(ий) в здании (строении), сооружении путем раздела здания (строения),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vMerge w:val="restart"/>
          </w:tcPr>
          <w:p w:rsidR="00C61AFF" w:rsidRPr="0030326F" w:rsidRDefault="00C61AFF" w:rsidP="00C61AFF">
            <w:pPr>
              <w:pStyle w:val="ConsPlusNormal"/>
            </w:pPr>
          </w:p>
        </w:tc>
        <w:tc>
          <w:tcPr>
            <w:tcW w:w="444" w:type="dxa"/>
          </w:tcPr>
          <w:p w:rsidR="00C61AFF" w:rsidRPr="0030326F" w:rsidRDefault="00C61AFF" w:rsidP="00C61AFF">
            <w:pPr>
              <w:pStyle w:val="ConsPlusNormal"/>
            </w:pPr>
          </w:p>
        </w:tc>
        <w:tc>
          <w:tcPr>
            <w:tcW w:w="3165" w:type="dxa"/>
            <w:gridSpan w:val="3"/>
          </w:tcPr>
          <w:p w:rsidR="00C61AFF" w:rsidRPr="0030326F" w:rsidRDefault="00C61AFF" w:rsidP="00C61AFF">
            <w:pPr>
              <w:pStyle w:val="ConsPlusNormal"/>
            </w:pPr>
            <w:r w:rsidRPr="0030326F">
              <w:t>Образование жилого помещения</w:t>
            </w:r>
          </w:p>
        </w:tc>
        <w:tc>
          <w:tcPr>
            <w:tcW w:w="3612" w:type="dxa"/>
            <w:gridSpan w:val="6"/>
          </w:tcPr>
          <w:p w:rsidR="00C61AFF" w:rsidRPr="0030326F" w:rsidRDefault="00C61AFF" w:rsidP="00C61AFF">
            <w:pPr>
              <w:pStyle w:val="ConsPlusNormal"/>
            </w:pPr>
            <w:r w:rsidRPr="0030326F">
              <w:t>Количество образуемых помещений</w:t>
            </w:r>
          </w:p>
        </w:tc>
        <w:tc>
          <w:tcPr>
            <w:tcW w:w="850" w:type="dxa"/>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vMerge/>
          </w:tcPr>
          <w:p w:rsidR="00C61AFF" w:rsidRPr="0030326F" w:rsidRDefault="00C61AFF" w:rsidP="00C61AFF">
            <w:pPr>
              <w:rPr>
                <w:sz w:val="20"/>
              </w:rPr>
            </w:pPr>
          </w:p>
        </w:tc>
        <w:tc>
          <w:tcPr>
            <w:tcW w:w="444" w:type="dxa"/>
          </w:tcPr>
          <w:p w:rsidR="00C61AFF" w:rsidRPr="0030326F" w:rsidRDefault="00C61AFF" w:rsidP="00C61AFF">
            <w:pPr>
              <w:pStyle w:val="ConsPlusNormal"/>
            </w:pPr>
          </w:p>
        </w:tc>
        <w:tc>
          <w:tcPr>
            <w:tcW w:w="3165" w:type="dxa"/>
            <w:gridSpan w:val="3"/>
          </w:tcPr>
          <w:p w:rsidR="00C61AFF" w:rsidRPr="0030326F" w:rsidRDefault="00C61AFF" w:rsidP="00C61AFF">
            <w:pPr>
              <w:pStyle w:val="ConsPlusNormal"/>
            </w:pPr>
            <w:r w:rsidRPr="0030326F">
              <w:t xml:space="preserve">Образование нежилого </w:t>
            </w:r>
            <w:r w:rsidRPr="0030326F">
              <w:lastRenderedPageBreak/>
              <w:t>помещения</w:t>
            </w:r>
          </w:p>
        </w:tc>
        <w:tc>
          <w:tcPr>
            <w:tcW w:w="3612" w:type="dxa"/>
            <w:gridSpan w:val="6"/>
          </w:tcPr>
          <w:p w:rsidR="00C61AFF" w:rsidRPr="0030326F" w:rsidRDefault="00C61AFF" w:rsidP="00C61AFF">
            <w:pPr>
              <w:pStyle w:val="ConsPlusNormal"/>
            </w:pPr>
            <w:r w:rsidRPr="0030326F">
              <w:lastRenderedPageBreak/>
              <w:t xml:space="preserve">Количество образуемых </w:t>
            </w:r>
            <w:r w:rsidRPr="0030326F">
              <w:lastRenderedPageBreak/>
              <w:t>помещений</w:t>
            </w:r>
          </w:p>
        </w:tc>
        <w:tc>
          <w:tcPr>
            <w:tcW w:w="850" w:type="dxa"/>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помещения(ий) в здании (строении), сооружении путем раздела помещения, машино-места</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079" w:type="dxa"/>
            <w:gridSpan w:val="3"/>
          </w:tcPr>
          <w:p w:rsidR="00C61AFF" w:rsidRPr="0030326F" w:rsidRDefault="00C61AFF" w:rsidP="00C61AFF">
            <w:pPr>
              <w:pStyle w:val="ConsPlusNormal"/>
            </w:pPr>
            <w:r w:rsidRPr="0030326F">
              <w:t xml:space="preserve">Назначение помещения (жилое (нежилое) помещение) </w:t>
            </w:r>
          </w:p>
        </w:tc>
        <w:tc>
          <w:tcPr>
            <w:tcW w:w="3024" w:type="dxa"/>
            <w:gridSpan w:val="6"/>
          </w:tcPr>
          <w:p w:rsidR="00C61AFF" w:rsidRPr="0030326F" w:rsidRDefault="00C61AFF" w:rsidP="00C61AFF">
            <w:pPr>
              <w:pStyle w:val="ConsPlusNormal"/>
            </w:pPr>
            <w:r w:rsidRPr="0030326F">
              <w:t xml:space="preserve">Вид помещения </w:t>
            </w:r>
          </w:p>
        </w:tc>
        <w:tc>
          <w:tcPr>
            <w:tcW w:w="2394" w:type="dxa"/>
            <w:gridSpan w:val="3"/>
          </w:tcPr>
          <w:p w:rsidR="00C61AFF" w:rsidRPr="0030326F" w:rsidRDefault="00C61AFF" w:rsidP="00C61AFF">
            <w:pPr>
              <w:pStyle w:val="ConsPlusNormal"/>
            </w:pPr>
            <w:r w:rsidRPr="0030326F">
              <w:t xml:space="preserve">Количество помещений </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079" w:type="dxa"/>
            <w:gridSpan w:val="3"/>
          </w:tcPr>
          <w:p w:rsidR="00C61AFF" w:rsidRPr="0030326F" w:rsidRDefault="00C61AFF" w:rsidP="00C61AFF">
            <w:pPr>
              <w:pStyle w:val="ConsPlusNormal"/>
            </w:pPr>
          </w:p>
        </w:tc>
        <w:tc>
          <w:tcPr>
            <w:tcW w:w="3024" w:type="dxa"/>
            <w:gridSpan w:val="6"/>
          </w:tcPr>
          <w:p w:rsidR="00C61AFF" w:rsidRPr="0030326F" w:rsidRDefault="00C61AFF" w:rsidP="00C61AFF">
            <w:pPr>
              <w:pStyle w:val="ConsPlusNormal"/>
            </w:pPr>
          </w:p>
        </w:tc>
        <w:tc>
          <w:tcPr>
            <w:tcW w:w="2394" w:type="dxa"/>
            <w:gridSpan w:val="3"/>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ind w:firstLine="5"/>
            </w:pPr>
            <w:r w:rsidRPr="0030326F">
              <w:t>Кадастровый номер помещения, машино-места, раздел которого осуществляется</w:t>
            </w:r>
          </w:p>
        </w:tc>
        <w:tc>
          <w:tcPr>
            <w:tcW w:w="4803" w:type="dxa"/>
            <w:gridSpan w:val="8"/>
          </w:tcPr>
          <w:p w:rsidR="00C61AFF" w:rsidRPr="0030326F" w:rsidRDefault="00C61AFF" w:rsidP="00C61AFF">
            <w:pPr>
              <w:pStyle w:val="ConsPlusNormal"/>
            </w:pPr>
            <w:r w:rsidRPr="0030326F">
              <w:t>Адрес помещения, машино-места, раздел которого осуществляется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 в здании (строении), сооружении путем объединения помещений, машино-мест в здании (строении), сооружении</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444" w:type="dxa"/>
          </w:tcPr>
          <w:p w:rsidR="00C61AFF" w:rsidRPr="0030326F" w:rsidRDefault="00C61AFF" w:rsidP="00C61AFF">
            <w:pPr>
              <w:pStyle w:val="ConsPlusNormal"/>
            </w:pPr>
          </w:p>
        </w:tc>
        <w:tc>
          <w:tcPr>
            <w:tcW w:w="3468" w:type="dxa"/>
            <w:gridSpan w:val="4"/>
          </w:tcPr>
          <w:p w:rsidR="00C61AFF" w:rsidRPr="0030326F" w:rsidRDefault="00C61AFF" w:rsidP="00C61AFF">
            <w:pPr>
              <w:pStyle w:val="ConsPlusNormal"/>
            </w:pPr>
            <w:r w:rsidRPr="0030326F">
              <w:t>Образование жилого помещения</w:t>
            </w:r>
          </w:p>
        </w:tc>
        <w:tc>
          <w:tcPr>
            <w:tcW w:w="371" w:type="dxa"/>
          </w:tcPr>
          <w:p w:rsidR="00C61AFF" w:rsidRPr="0030326F" w:rsidRDefault="00C61AFF" w:rsidP="00C61AFF">
            <w:pPr>
              <w:pStyle w:val="ConsPlusNormal"/>
            </w:pPr>
          </w:p>
        </w:tc>
        <w:tc>
          <w:tcPr>
            <w:tcW w:w="3788" w:type="dxa"/>
            <w:gridSpan w:val="5"/>
          </w:tcPr>
          <w:p w:rsidR="00C61AFF" w:rsidRPr="0030326F" w:rsidRDefault="00C61AFF" w:rsidP="00C61AFF">
            <w:pPr>
              <w:pStyle w:val="ConsPlusNormal"/>
            </w:pPr>
            <w:r w:rsidRPr="0030326F">
              <w:t>Образование нежилого помещения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Количество объединяемых помещений</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 xml:space="preserve">Кадастровый номер объединяемого помещения </w:t>
            </w:r>
          </w:p>
        </w:tc>
        <w:tc>
          <w:tcPr>
            <w:tcW w:w="4803" w:type="dxa"/>
            <w:gridSpan w:val="8"/>
          </w:tcPr>
          <w:p w:rsidR="00C61AFF" w:rsidRPr="0030326F" w:rsidRDefault="00C61AFF" w:rsidP="00C61AFF">
            <w:pPr>
              <w:pStyle w:val="ConsPlusNormal"/>
            </w:pPr>
            <w:r w:rsidRPr="0030326F">
              <w:t xml:space="preserve">Адрес объединяемого помещения </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Образованием помещения в здании, сооружении путем переустройства и (или) перепланировки мест общего пользования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444" w:type="dxa"/>
          </w:tcPr>
          <w:p w:rsidR="00C61AFF" w:rsidRPr="0030326F" w:rsidRDefault="00C61AFF" w:rsidP="00C61AFF">
            <w:pPr>
              <w:pStyle w:val="ConsPlusNormal"/>
            </w:pPr>
          </w:p>
        </w:tc>
        <w:tc>
          <w:tcPr>
            <w:tcW w:w="3468" w:type="dxa"/>
            <w:gridSpan w:val="4"/>
          </w:tcPr>
          <w:p w:rsidR="00C61AFF" w:rsidRPr="0030326F" w:rsidRDefault="00C61AFF" w:rsidP="00C61AFF">
            <w:pPr>
              <w:pStyle w:val="ConsPlusNormal"/>
            </w:pPr>
            <w:r w:rsidRPr="0030326F">
              <w:t>Образование жилого помещения</w:t>
            </w:r>
          </w:p>
        </w:tc>
        <w:tc>
          <w:tcPr>
            <w:tcW w:w="371" w:type="dxa"/>
          </w:tcPr>
          <w:p w:rsidR="00C61AFF" w:rsidRPr="0030326F" w:rsidRDefault="00C61AFF" w:rsidP="00C61AFF">
            <w:pPr>
              <w:pStyle w:val="ConsPlusNormal"/>
            </w:pPr>
          </w:p>
        </w:tc>
        <w:tc>
          <w:tcPr>
            <w:tcW w:w="3788" w:type="dxa"/>
            <w:gridSpan w:val="5"/>
          </w:tcPr>
          <w:p w:rsidR="00C61AFF" w:rsidRPr="0030326F" w:rsidRDefault="00C61AFF" w:rsidP="00C61AFF">
            <w:pPr>
              <w:pStyle w:val="ConsPlusNormal"/>
            </w:pPr>
            <w:r w:rsidRPr="0030326F">
              <w:t>Образование нежилого помещения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Количество образуемых помещений</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bottom w:val="nil"/>
            </w:tcBorders>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blPrEx>
          <w:tblBorders>
            <w:insideH w:val="nil"/>
          </w:tblBorders>
        </w:tblPrEx>
        <w:tc>
          <w:tcPr>
            <w:tcW w:w="550" w:type="dxa"/>
            <w:vMerge/>
            <w:tcBorders>
              <w:top w:val="nil"/>
              <w:bottom w:val="nil"/>
            </w:tcBorders>
          </w:tcPr>
          <w:p w:rsidR="00C61AFF" w:rsidRPr="0030326F" w:rsidRDefault="00C61AFF" w:rsidP="00C61AFF">
            <w:pPr>
              <w:rPr>
                <w:sz w:val="20"/>
              </w:rPr>
            </w:pPr>
          </w:p>
        </w:tc>
        <w:tc>
          <w:tcPr>
            <w:tcW w:w="3694" w:type="dxa"/>
            <w:gridSpan w:val="4"/>
            <w:tcBorders>
              <w:top w:val="nil"/>
              <w:bottom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tcBorders>
              <w:top w:val="nil"/>
            </w:tcBorders>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val="restart"/>
            <w:tcBorders>
              <w:top w:val="nil"/>
              <w:bottom w:val="nil"/>
            </w:tcBorders>
          </w:tcPr>
          <w:p w:rsidR="00C61AFF" w:rsidRPr="0030326F" w:rsidRDefault="00C61AFF" w:rsidP="00C61AFF">
            <w:pPr>
              <w:pStyle w:val="ConsPlusNormal"/>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в здании, сооружении путем раздела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Количество образуемых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 xml:space="preserve">Дополнительная </w:t>
            </w:r>
            <w:r w:rsidRPr="0030326F">
              <w:lastRenderedPageBreak/>
              <w:t>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(машино-мест) в здании, сооружении путем раздела помещения, машино-места</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Количество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Кадастровый номер помещения, машино-места, раздел которого осуществляется</w:t>
            </w:r>
          </w:p>
        </w:tc>
        <w:tc>
          <w:tcPr>
            <w:tcW w:w="4803" w:type="dxa"/>
            <w:gridSpan w:val="8"/>
          </w:tcPr>
          <w:p w:rsidR="00C61AFF" w:rsidRPr="0030326F" w:rsidRDefault="00C61AFF" w:rsidP="00C61AFF">
            <w:pPr>
              <w:pStyle w:val="ConsPlusNormal"/>
            </w:pPr>
            <w:r w:rsidRPr="0030326F">
              <w:t>Адрес помещения, машино-места раздел которого осуществляется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в здании, сооружении путем объединения помещений, машино-мест в здании, сооружении</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Количество объединяемых помещений,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 xml:space="preserve">Кадастровый номер объединяемого помещения </w:t>
            </w:r>
          </w:p>
        </w:tc>
        <w:tc>
          <w:tcPr>
            <w:tcW w:w="4803" w:type="dxa"/>
            <w:gridSpan w:val="8"/>
          </w:tcPr>
          <w:p w:rsidR="00C61AFF" w:rsidRPr="0030326F" w:rsidRDefault="00C61AFF" w:rsidP="00C61AFF">
            <w:pPr>
              <w:pStyle w:val="ConsPlusNormal"/>
            </w:pPr>
            <w:r w:rsidRPr="0030326F">
              <w:t xml:space="preserve">Адрес объединяемого помещения </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Образованием машино-места в здании, сооружении путем переустройства и (или) перепланировки мест общего пользования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center"/>
          </w:tcPr>
          <w:p w:rsidR="00C61AFF" w:rsidRPr="0030326F" w:rsidRDefault="00C61AFF" w:rsidP="00C61AFF">
            <w:pPr>
              <w:pStyle w:val="ConsPlusNormal"/>
            </w:pPr>
            <w:r w:rsidRPr="0030326F">
              <w:t>Количество образуемых машиномест</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Align w:val="bottom"/>
          </w:tcPr>
          <w:p w:rsidR="00C61AFF" w:rsidRPr="0030326F" w:rsidRDefault="00C61AFF" w:rsidP="00C61AFF">
            <w:pPr>
              <w:pStyle w:val="ConsPlusNormal"/>
            </w:pPr>
            <w:r w:rsidRPr="0030326F">
              <w:t>Кадастровый номер здания, сооружения</w:t>
            </w:r>
          </w:p>
        </w:tc>
        <w:tc>
          <w:tcPr>
            <w:tcW w:w="4803" w:type="dxa"/>
            <w:gridSpan w:val="8"/>
          </w:tcPr>
          <w:p w:rsidR="00C61AFF" w:rsidRPr="0030326F" w:rsidRDefault="00C61AFF" w:rsidP="00C61AFF">
            <w:pPr>
              <w:pStyle w:val="ConsPlusNormal"/>
            </w:pPr>
            <w:r w:rsidRPr="0030326F">
              <w:t>Адрес здания, сооружения</w:t>
            </w: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val="restart"/>
          </w:tcPr>
          <w:p w:rsidR="00C61AFF" w:rsidRPr="0030326F" w:rsidRDefault="00C61AFF" w:rsidP="00C61AFF">
            <w:pPr>
              <w:pStyle w:val="ConsPlusNormal"/>
            </w:pPr>
            <w:r w:rsidRPr="0030326F">
              <w:t>Дополнительная информация:</w:t>
            </w: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tcBorders>
              <w:top w:val="nil"/>
              <w:bottom w:val="nil"/>
            </w:tcBorders>
          </w:tcPr>
          <w:p w:rsidR="00C61AFF" w:rsidRPr="0030326F" w:rsidRDefault="00C61AFF" w:rsidP="00C61AFF">
            <w:pPr>
              <w:rPr>
                <w:sz w:val="20"/>
              </w:rPr>
            </w:pPr>
          </w:p>
        </w:tc>
        <w:tc>
          <w:tcPr>
            <w:tcW w:w="3694" w:type="dxa"/>
            <w:gridSpan w:val="4"/>
            <w:vMerge/>
          </w:tcPr>
          <w:p w:rsidR="00C61AFF" w:rsidRPr="0030326F" w:rsidRDefault="00C61AFF" w:rsidP="00C61AFF">
            <w:pPr>
              <w:rPr>
                <w:sz w:val="20"/>
              </w:rPr>
            </w:pPr>
          </w:p>
        </w:tc>
        <w:tc>
          <w:tcPr>
            <w:tcW w:w="4803" w:type="dxa"/>
            <w:gridSpan w:val="8"/>
          </w:tcPr>
          <w:p w:rsidR="00C61AFF" w:rsidRPr="0030326F" w:rsidRDefault="00C61AFF" w:rsidP="00C61AFF">
            <w:pPr>
              <w:pStyle w:val="ConsPlusNormal"/>
            </w:pPr>
          </w:p>
        </w:tc>
      </w:tr>
      <w:tr w:rsidR="00C61AFF" w:rsidRPr="0030326F" w:rsidTr="00C61AFF">
        <w:tc>
          <w:tcPr>
            <w:tcW w:w="550" w:type="dxa"/>
            <w:vMerge w:val="restart"/>
            <w:tcBorders>
              <w:top w:val="nil"/>
            </w:tcBorders>
          </w:tcPr>
          <w:p w:rsidR="00C61AFF" w:rsidRPr="0030326F" w:rsidRDefault="00C61AFF" w:rsidP="00C61AFF">
            <w:pPr>
              <w:pStyle w:val="ConsPlusNormal"/>
            </w:pPr>
          </w:p>
        </w:tc>
        <w:tc>
          <w:tcPr>
            <w:tcW w:w="426" w:type="dxa"/>
          </w:tcPr>
          <w:p w:rsidR="00C61AFF" w:rsidRPr="0030326F" w:rsidRDefault="00C61AFF" w:rsidP="00C61AFF">
            <w:pPr>
              <w:pStyle w:val="ConsPlusNormal"/>
            </w:pPr>
          </w:p>
        </w:tc>
        <w:tc>
          <w:tcPr>
            <w:tcW w:w="8071" w:type="dxa"/>
            <w:gridSpan w:val="11"/>
          </w:tcPr>
          <w:p w:rsidR="00C61AFF" w:rsidRPr="0030326F" w:rsidRDefault="00C61AFF" w:rsidP="00C61AFF">
            <w:pPr>
              <w:pStyle w:val="ConsPlusNormal"/>
            </w:pPr>
            <w:r w:rsidRPr="0030326F">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Align w:val="center"/>
          </w:tcPr>
          <w:p w:rsidR="00C61AFF" w:rsidRPr="0030326F" w:rsidRDefault="00C61AFF" w:rsidP="00C61AFF">
            <w:pPr>
              <w:pStyle w:val="ConsPlusNormal"/>
            </w:pPr>
            <w:r w:rsidRPr="0030326F">
              <w:t>Кадастровый номер земельного участка, здания (строения), сооружения, помещения, машиноместа</w:t>
            </w:r>
          </w:p>
        </w:tc>
        <w:tc>
          <w:tcPr>
            <w:tcW w:w="4159" w:type="dxa"/>
            <w:gridSpan w:val="6"/>
            <w:vAlign w:val="center"/>
          </w:tcPr>
          <w:p w:rsidR="00C61AFF" w:rsidRPr="0030326F" w:rsidRDefault="00C61AFF" w:rsidP="00C61AFF">
            <w:pPr>
              <w:pStyle w:val="ConsPlusNormal"/>
            </w:pPr>
            <w:r w:rsidRPr="0030326F">
              <w:t>Существующий адрес земельного участка, здания (строения), сооружения, помещения, машиноместа</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val="restart"/>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tcPr>
          <w:p w:rsidR="00C61AFF" w:rsidRPr="0030326F" w:rsidRDefault="00C61AFF" w:rsidP="00C61AFF">
            <w:pPr>
              <w:rPr>
                <w:sz w:val="20"/>
              </w:rPr>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val="restart"/>
          </w:tcPr>
          <w:p w:rsidR="00C61AFF" w:rsidRPr="0030326F" w:rsidRDefault="00C61AFF" w:rsidP="00C61AFF">
            <w:pPr>
              <w:pStyle w:val="ConsPlusNormal"/>
            </w:pPr>
            <w:r w:rsidRPr="0030326F">
              <w:t>Дополнительная информация:</w:t>
            </w: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tcPr>
          <w:p w:rsidR="00C61AFF" w:rsidRPr="0030326F" w:rsidRDefault="00C61AFF" w:rsidP="00C61AFF">
            <w:pPr>
              <w:rPr>
                <w:sz w:val="20"/>
              </w:rPr>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Merge/>
          </w:tcPr>
          <w:p w:rsidR="00C61AFF" w:rsidRPr="0030326F" w:rsidRDefault="00C61AFF" w:rsidP="00C61AFF">
            <w:pPr>
              <w:rPr>
                <w:sz w:val="20"/>
              </w:rPr>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26" w:type="dxa"/>
          </w:tcPr>
          <w:p w:rsidR="00C61AFF" w:rsidRPr="0030326F" w:rsidRDefault="00C61AFF" w:rsidP="00C61AFF">
            <w:pPr>
              <w:pStyle w:val="ConsPlusNormal"/>
            </w:pPr>
          </w:p>
        </w:tc>
        <w:tc>
          <w:tcPr>
            <w:tcW w:w="8071" w:type="dxa"/>
            <w:gridSpan w:val="11"/>
            <w:vAlign w:val="bottom"/>
          </w:tcPr>
          <w:p w:rsidR="00C61AFF" w:rsidRPr="0030326F" w:rsidRDefault="00C61AFF" w:rsidP="00C61AFF">
            <w:pPr>
              <w:pStyle w:val="ConsPlusNormal"/>
            </w:pPr>
            <w:r w:rsidRPr="0030326F">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w:t>
            </w:r>
            <w:r>
              <w:t xml:space="preserve"> «</w:t>
            </w:r>
            <w:r w:rsidRPr="0030326F">
              <w:t>О государст</w:t>
            </w:r>
            <w:r>
              <w:t>венной регистрации недвижимости»</w:t>
            </w:r>
            <w:r w:rsidRPr="0030326F">
              <w:t>, адреса</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r w:rsidRPr="0030326F">
              <w:t>Кадастровый номер земельного участка, здания (строения), сооружения, помещения, машиноместа</w:t>
            </w:r>
          </w:p>
        </w:tc>
        <w:tc>
          <w:tcPr>
            <w:tcW w:w="4159" w:type="dxa"/>
            <w:gridSpan w:val="6"/>
            <w:vAlign w:val="bottom"/>
          </w:tcPr>
          <w:p w:rsidR="00C61AFF" w:rsidRPr="0030326F" w:rsidRDefault="00C61AFF" w:rsidP="00C61AFF">
            <w:pPr>
              <w:pStyle w:val="ConsPlusNormal"/>
            </w:pPr>
            <w:r w:rsidRPr="0030326F">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vAlign w:val="bottom"/>
          </w:tcPr>
          <w:p w:rsidR="00C61AFF" w:rsidRPr="0030326F" w:rsidRDefault="00C61AFF" w:rsidP="00C61AFF">
            <w:pPr>
              <w:pStyle w:val="ConsPlusNormal"/>
            </w:pPr>
            <w:r w:rsidRPr="0030326F">
              <w:t>Дополнительная информация:</w:t>
            </w: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r w:rsidR="00C61AFF" w:rsidRPr="0030326F" w:rsidTr="00C61AFF">
        <w:tc>
          <w:tcPr>
            <w:tcW w:w="550" w:type="dxa"/>
            <w:vMerge/>
            <w:tcBorders>
              <w:top w:val="nil"/>
            </w:tcBorders>
          </w:tcPr>
          <w:p w:rsidR="00C61AFF" w:rsidRPr="0030326F" w:rsidRDefault="00C61AFF" w:rsidP="00C61AFF">
            <w:pPr>
              <w:rPr>
                <w:sz w:val="20"/>
              </w:rPr>
            </w:pPr>
          </w:p>
        </w:tc>
        <w:tc>
          <w:tcPr>
            <w:tcW w:w="4338" w:type="dxa"/>
            <w:gridSpan w:val="6"/>
          </w:tcPr>
          <w:p w:rsidR="00C61AFF" w:rsidRPr="0030326F" w:rsidRDefault="00C61AFF" w:rsidP="00C61AFF">
            <w:pPr>
              <w:pStyle w:val="ConsPlusNormal"/>
            </w:pPr>
          </w:p>
        </w:tc>
        <w:tc>
          <w:tcPr>
            <w:tcW w:w="4159" w:type="dxa"/>
            <w:gridSpan w:val="6"/>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C61AFF" w:rsidRPr="0030326F" w:rsidTr="00C61AFF">
        <w:tc>
          <w:tcPr>
            <w:tcW w:w="6316" w:type="dxa"/>
            <w:gridSpan w:val="4"/>
          </w:tcPr>
          <w:p w:rsidR="00C61AFF" w:rsidRPr="0030326F" w:rsidRDefault="00C61AFF" w:rsidP="00C61AFF">
            <w:pPr>
              <w:pStyle w:val="ConsPlusNormal"/>
            </w:pPr>
          </w:p>
        </w:tc>
        <w:tc>
          <w:tcPr>
            <w:tcW w:w="1331" w:type="dxa"/>
          </w:tcPr>
          <w:p w:rsidR="00C61AFF" w:rsidRPr="0030326F" w:rsidRDefault="00C61AFF" w:rsidP="00C61AFF">
            <w:pPr>
              <w:pStyle w:val="ConsPlusNormal"/>
              <w:ind w:left="5"/>
            </w:pPr>
            <w:r w:rsidRPr="0030326F">
              <w:t xml:space="preserve">Лист </w:t>
            </w:r>
            <w:r>
              <w:t>№</w:t>
            </w:r>
            <w:r w:rsidRPr="0030326F">
              <w:t xml:space="preserve"> ___</w:t>
            </w:r>
          </w:p>
        </w:tc>
        <w:tc>
          <w:tcPr>
            <w:tcW w:w="1361" w:type="dxa"/>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V w:val="nil"/>
          </w:tblBorders>
        </w:tblPrEx>
        <w:tc>
          <w:tcPr>
            <w:tcW w:w="6316" w:type="dxa"/>
            <w:gridSpan w:val="4"/>
          </w:tcPr>
          <w:p w:rsidR="00C61AFF" w:rsidRPr="0030326F" w:rsidRDefault="00C61AFF" w:rsidP="00C61AFF">
            <w:pPr>
              <w:pStyle w:val="ConsPlusNormal"/>
            </w:pPr>
          </w:p>
        </w:tc>
        <w:tc>
          <w:tcPr>
            <w:tcW w:w="1331" w:type="dxa"/>
          </w:tcPr>
          <w:p w:rsidR="00C61AFF" w:rsidRPr="0030326F" w:rsidRDefault="00C61AFF" w:rsidP="00C61AFF">
            <w:pPr>
              <w:pStyle w:val="ConsPlusNormal"/>
            </w:pPr>
          </w:p>
        </w:tc>
        <w:tc>
          <w:tcPr>
            <w:tcW w:w="1361" w:type="dxa"/>
          </w:tcPr>
          <w:p w:rsidR="00C61AFF" w:rsidRPr="0030326F" w:rsidRDefault="00C61AFF" w:rsidP="00C61AFF">
            <w:pPr>
              <w:pStyle w:val="ConsPlusNormal"/>
            </w:pPr>
          </w:p>
        </w:tc>
      </w:tr>
      <w:tr w:rsidR="00C61AFF" w:rsidRPr="0030326F" w:rsidTr="00C61AFF">
        <w:tc>
          <w:tcPr>
            <w:tcW w:w="538" w:type="dxa"/>
            <w:vMerge w:val="restart"/>
          </w:tcPr>
          <w:p w:rsidR="00C61AFF" w:rsidRPr="0030326F" w:rsidRDefault="00C61AFF" w:rsidP="00C61AFF">
            <w:pPr>
              <w:pStyle w:val="ConsPlusNormal"/>
            </w:pPr>
            <w:r w:rsidRPr="0030326F">
              <w:t>3.3</w:t>
            </w:r>
          </w:p>
        </w:tc>
        <w:tc>
          <w:tcPr>
            <w:tcW w:w="8470" w:type="dxa"/>
            <w:gridSpan w:val="5"/>
          </w:tcPr>
          <w:p w:rsidR="00C61AFF" w:rsidRPr="0030326F" w:rsidRDefault="00C61AFF" w:rsidP="00C61AFF">
            <w:pPr>
              <w:pStyle w:val="ConsPlusNormal"/>
            </w:pPr>
            <w:r w:rsidRPr="0030326F">
              <w:t>Аннулировать адрес объекта адресации:</w:t>
            </w: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Наименование страны</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субъекта Российской Федерации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10"/>
            </w:pPr>
            <w:r w:rsidRPr="0030326F">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Наименование поселения</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внутригородского района городского округа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Наименование населенного пункта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элемента планировочной структуры</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Наименование элемента улично-дорожной сети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Номер земельного участка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pPr>
            <w:r w:rsidRPr="0030326F">
              <w:t>Тип и номер здания, сооружения или объекта незавершенного строительства</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Тип и номер помещения, расположенного в здании или сооружении</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tcPr>
          <w:p w:rsidR="00C61AFF" w:rsidRPr="0030326F" w:rsidRDefault="00C61AFF" w:rsidP="00C61AFF">
            <w:pPr>
              <w:pStyle w:val="ConsPlusNormal"/>
              <w:ind w:firstLine="5"/>
            </w:pPr>
            <w:r w:rsidRPr="0030326F">
              <w:t>Тип и номер помещения в пределах квартиры (в отношении коммунальных квартир)</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val="restart"/>
          </w:tcPr>
          <w:p w:rsidR="00C61AFF" w:rsidRPr="0030326F" w:rsidRDefault="00C61AFF" w:rsidP="00C61AFF">
            <w:pPr>
              <w:pStyle w:val="ConsPlusNormal"/>
            </w:pPr>
            <w:r w:rsidRPr="0030326F">
              <w:t>Дополнительная информация:</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8470" w:type="dxa"/>
            <w:gridSpan w:val="5"/>
          </w:tcPr>
          <w:p w:rsidR="00C61AFF" w:rsidRPr="0030326F" w:rsidRDefault="00C61AFF" w:rsidP="00C61AFF">
            <w:pPr>
              <w:pStyle w:val="ConsPlusNormal"/>
            </w:pPr>
            <w:r w:rsidRPr="0030326F">
              <w:t>В связи с:</w:t>
            </w:r>
          </w:p>
        </w:tc>
      </w:tr>
      <w:tr w:rsidR="00C61AFF" w:rsidRPr="0030326F" w:rsidTr="00C61AFF">
        <w:tc>
          <w:tcPr>
            <w:tcW w:w="538" w:type="dxa"/>
            <w:vMerge/>
          </w:tcPr>
          <w:p w:rsidR="00C61AFF" w:rsidRPr="0030326F" w:rsidRDefault="00C61AFF" w:rsidP="00C61AFF">
            <w:pPr>
              <w:rPr>
                <w:sz w:val="20"/>
              </w:rPr>
            </w:pPr>
          </w:p>
        </w:tc>
        <w:tc>
          <w:tcPr>
            <w:tcW w:w="432" w:type="dxa"/>
            <w:vMerge w:val="restart"/>
          </w:tcPr>
          <w:p w:rsidR="00C61AFF" w:rsidRPr="0030326F" w:rsidRDefault="00C61AFF" w:rsidP="00C61AFF">
            <w:pPr>
              <w:pStyle w:val="ConsPlusNormal"/>
            </w:pPr>
          </w:p>
        </w:tc>
        <w:tc>
          <w:tcPr>
            <w:tcW w:w="8038" w:type="dxa"/>
            <w:gridSpan w:val="4"/>
          </w:tcPr>
          <w:p w:rsidR="00C61AFF" w:rsidRPr="0030326F" w:rsidRDefault="00C61AFF" w:rsidP="00C61AFF">
            <w:pPr>
              <w:pStyle w:val="ConsPlusNormal"/>
            </w:pPr>
            <w:r w:rsidRPr="0030326F">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61AFF" w:rsidRPr="0030326F" w:rsidTr="00C61AFF">
        <w:tc>
          <w:tcPr>
            <w:tcW w:w="538"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8038" w:type="dxa"/>
            <w:gridSpan w:val="4"/>
          </w:tcPr>
          <w:p w:rsidR="00C61AFF" w:rsidRPr="0030326F" w:rsidRDefault="00C61AFF" w:rsidP="00C61AFF">
            <w:pPr>
              <w:pStyle w:val="ConsPlusNormal"/>
            </w:pPr>
            <w:r w:rsidRPr="0030326F">
              <w:t>Исключением из Единого государственного реестра недвижимости указанных в части 7 статьи 72</w:t>
            </w:r>
            <w:r>
              <w:t xml:space="preserve"> Федерального закона «</w:t>
            </w:r>
            <w:r w:rsidRPr="0030326F">
              <w:t>О государст</w:t>
            </w:r>
            <w:r>
              <w:t>венной регистрации недвижимости»</w:t>
            </w:r>
            <w:r w:rsidRPr="0030326F">
              <w:t xml:space="preserve"> сведений об объекте недвижимости, являющемся объектом адресации</w:t>
            </w:r>
          </w:p>
        </w:tc>
      </w:tr>
      <w:tr w:rsidR="00C61AFF" w:rsidRPr="0030326F" w:rsidTr="00C61AFF">
        <w:tc>
          <w:tcPr>
            <w:tcW w:w="538"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8038" w:type="dxa"/>
            <w:gridSpan w:val="4"/>
          </w:tcPr>
          <w:p w:rsidR="00C61AFF" w:rsidRPr="0030326F" w:rsidRDefault="00C61AFF" w:rsidP="00C61AFF">
            <w:pPr>
              <w:pStyle w:val="ConsPlusNormal"/>
            </w:pPr>
            <w:r w:rsidRPr="0030326F">
              <w:t>Присвоением объекту адресации нового адреса</w:t>
            </w:r>
          </w:p>
        </w:tc>
      </w:tr>
      <w:tr w:rsidR="00C61AFF" w:rsidRPr="0030326F" w:rsidTr="00C61AFF">
        <w:tc>
          <w:tcPr>
            <w:tcW w:w="538" w:type="dxa"/>
            <w:vMerge/>
          </w:tcPr>
          <w:p w:rsidR="00C61AFF" w:rsidRPr="0030326F" w:rsidRDefault="00C61AFF" w:rsidP="00C61AFF">
            <w:pPr>
              <w:rPr>
                <w:sz w:val="20"/>
              </w:rPr>
            </w:pPr>
          </w:p>
        </w:tc>
        <w:tc>
          <w:tcPr>
            <w:tcW w:w="3687" w:type="dxa"/>
            <w:gridSpan w:val="2"/>
            <w:vMerge w:val="restart"/>
          </w:tcPr>
          <w:p w:rsidR="00C61AFF" w:rsidRPr="0030326F" w:rsidRDefault="00C61AFF" w:rsidP="00C61AFF">
            <w:pPr>
              <w:pStyle w:val="ConsPlusNormal"/>
            </w:pPr>
            <w:r w:rsidRPr="0030326F">
              <w:t>Дополнительная информация:</w:t>
            </w: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r w:rsidR="00C61AFF" w:rsidRPr="0030326F" w:rsidTr="00C61AFF">
        <w:tc>
          <w:tcPr>
            <w:tcW w:w="538" w:type="dxa"/>
            <w:vMerge/>
          </w:tcPr>
          <w:p w:rsidR="00C61AFF" w:rsidRPr="0030326F" w:rsidRDefault="00C61AFF" w:rsidP="00C61AFF">
            <w:pPr>
              <w:rPr>
                <w:sz w:val="20"/>
              </w:rPr>
            </w:pPr>
          </w:p>
        </w:tc>
        <w:tc>
          <w:tcPr>
            <w:tcW w:w="3687" w:type="dxa"/>
            <w:gridSpan w:val="2"/>
            <w:vMerge/>
          </w:tcPr>
          <w:p w:rsidR="00C61AFF" w:rsidRPr="0030326F" w:rsidRDefault="00C61AFF" w:rsidP="00C61AFF">
            <w:pPr>
              <w:rPr>
                <w:sz w:val="20"/>
              </w:rPr>
            </w:pPr>
          </w:p>
        </w:tc>
        <w:tc>
          <w:tcPr>
            <w:tcW w:w="4783" w:type="dxa"/>
            <w:gridSpan w:val="3"/>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C61AFF" w:rsidRPr="0030326F" w:rsidTr="00C61AFF">
        <w:tc>
          <w:tcPr>
            <w:tcW w:w="6316" w:type="dxa"/>
            <w:gridSpan w:val="11"/>
          </w:tcPr>
          <w:p w:rsidR="00C61AFF" w:rsidRPr="0030326F" w:rsidRDefault="00C61AFF" w:rsidP="00C61AFF">
            <w:pPr>
              <w:pStyle w:val="ConsPlusNormal"/>
            </w:pPr>
          </w:p>
        </w:tc>
        <w:tc>
          <w:tcPr>
            <w:tcW w:w="1331" w:type="dxa"/>
            <w:gridSpan w:val="2"/>
          </w:tcPr>
          <w:p w:rsidR="00C61AFF" w:rsidRPr="0030326F" w:rsidRDefault="00C61AFF" w:rsidP="00C61AFF">
            <w:pPr>
              <w:pStyle w:val="ConsPlusNormal"/>
              <w:ind w:left="5"/>
            </w:pPr>
            <w:r w:rsidRPr="0030326F">
              <w:t xml:space="preserve">Лист </w:t>
            </w:r>
            <w:r>
              <w:t>№</w:t>
            </w:r>
            <w:r w:rsidRPr="0030326F">
              <w:t xml:space="preserve"> ___</w:t>
            </w:r>
          </w:p>
        </w:tc>
        <w:tc>
          <w:tcPr>
            <w:tcW w:w="1400" w:type="dxa"/>
            <w:gridSpan w:val="2"/>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tblBorders>
        </w:tblPrEx>
        <w:tc>
          <w:tcPr>
            <w:tcW w:w="9047" w:type="dxa"/>
            <w:gridSpan w:val="15"/>
            <w:tcBorders>
              <w:left w:val="nil"/>
              <w:right w:val="nil"/>
            </w:tcBorders>
          </w:tcPr>
          <w:p w:rsidR="00C61AFF" w:rsidRPr="0030326F" w:rsidRDefault="00C61AFF" w:rsidP="00C61AFF">
            <w:pPr>
              <w:pStyle w:val="ConsPlusNormal"/>
            </w:pPr>
          </w:p>
        </w:tc>
      </w:tr>
      <w:tr w:rsidR="00C61AFF" w:rsidRPr="0030326F" w:rsidTr="00C61AFF">
        <w:tc>
          <w:tcPr>
            <w:tcW w:w="558" w:type="dxa"/>
            <w:vMerge w:val="restart"/>
          </w:tcPr>
          <w:p w:rsidR="00C61AFF" w:rsidRPr="0030326F" w:rsidRDefault="00C61AFF" w:rsidP="00C61AFF">
            <w:pPr>
              <w:pStyle w:val="ConsPlusNormal"/>
            </w:pPr>
            <w:r w:rsidRPr="0030326F">
              <w:t>4</w:t>
            </w:r>
          </w:p>
        </w:tc>
        <w:tc>
          <w:tcPr>
            <w:tcW w:w="8489" w:type="dxa"/>
            <w:gridSpan w:val="14"/>
          </w:tcPr>
          <w:p w:rsidR="00C61AFF" w:rsidRPr="0030326F" w:rsidRDefault="00C61AFF" w:rsidP="00C61AFF">
            <w:pPr>
              <w:pStyle w:val="ConsPlusNormal"/>
            </w:pPr>
            <w:r w:rsidRPr="0030326F">
              <w:t>Собственник объекта адресации или лицо, обладающее иным вещным правом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421" w:type="dxa"/>
          </w:tcPr>
          <w:p w:rsidR="00C61AFF" w:rsidRPr="0030326F" w:rsidRDefault="00C61AFF" w:rsidP="00C61AFF">
            <w:pPr>
              <w:pStyle w:val="ConsPlusNormal"/>
            </w:pPr>
          </w:p>
        </w:tc>
        <w:tc>
          <w:tcPr>
            <w:tcW w:w="7620" w:type="dxa"/>
            <w:gridSpan w:val="12"/>
          </w:tcPr>
          <w:p w:rsidR="00C61AFF" w:rsidRPr="0030326F" w:rsidRDefault="00C61AFF" w:rsidP="00C61AFF">
            <w:pPr>
              <w:pStyle w:val="ConsPlusNormal"/>
            </w:pPr>
            <w:r w:rsidRPr="0030326F">
              <w:t>физическое лицо:</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val="restart"/>
          </w:tcPr>
          <w:p w:rsidR="00C61AFF" w:rsidRPr="0030326F" w:rsidRDefault="00C61AFF" w:rsidP="00C61AFF">
            <w:pPr>
              <w:pStyle w:val="ConsPlusNormal"/>
            </w:pPr>
          </w:p>
        </w:tc>
        <w:tc>
          <w:tcPr>
            <w:tcW w:w="2464" w:type="dxa"/>
            <w:gridSpan w:val="3"/>
            <w:vAlign w:val="center"/>
          </w:tcPr>
          <w:p w:rsidR="00C61AFF" w:rsidRPr="0030326F" w:rsidRDefault="00C61AFF" w:rsidP="00C61AFF">
            <w:pPr>
              <w:pStyle w:val="ConsPlusNormal"/>
            </w:pPr>
            <w:r w:rsidRPr="0030326F">
              <w:t>фамилия:</w:t>
            </w:r>
          </w:p>
        </w:tc>
        <w:tc>
          <w:tcPr>
            <w:tcW w:w="2066" w:type="dxa"/>
            <w:gridSpan w:val="4"/>
            <w:vAlign w:val="center"/>
          </w:tcPr>
          <w:p w:rsidR="00C61AFF" w:rsidRPr="0030326F" w:rsidRDefault="00C61AFF" w:rsidP="00C61AFF">
            <w:pPr>
              <w:pStyle w:val="ConsPlusNormal"/>
            </w:pPr>
            <w:r w:rsidRPr="0030326F">
              <w:t>имя (полностью):</w:t>
            </w:r>
          </w:p>
        </w:tc>
        <w:tc>
          <w:tcPr>
            <w:tcW w:w="2240" w:type="dxa"/>
            <w:gridSpan w:val="4"/>
            <w:vAlign w:val="center"/>
          </w:tcPr>
          <w:p w:rsidR="00C61AFF" w:rsidRPr="0030326F" w:rsidRDefault="00C61AFF" w:rsidP="00C61AFF">
            <w:pPr>
              <w:pStyle w:val="ConsPlusNormal"/>
            </w:pPr>
            <w:r w:rsidRPr="0030326F">
              <w:t>отчество (полностью) (при наличии):</w:t>
            </w:r>
          </w:p>
        </w:tc>
        <w:tc>
          <w:tcPr>
            <w:tcW w:w="850" w:type="dxa"/>
            <w:vAlign w:val="center"/>
          </w:tcPr>
          <w:p w:rsidR="00C61AFF" w:rsidRPr="0030326F" w:rsidRDefault="00C61AFF" w:rsidP="00C61AFF">
            <w:pPr>
              <w:pStyle w:val="ConsPlusNormal"/>
            </w:pPr>
            <w:r w:rsidRPr="0030326F">
              <w:t>ИНН (при наличии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tcPr>
          <w:p w:rsidR="00C61AFF" w:rsidRPr="0030326F" w:rsidRDefault="00C61AFF" w:rsidP="00C61AFF">
            <w:pPr>
              <w:pStyle w:val="ConsPlusNormal"/>
            </w:pPr>
          </w:p>
        </w:tc>
        <w:tc>
          <w:tcPr>
            <w:tcW w:w="2066" w:type="dxa"/>
            <w:gridSpan w:val="4"/>
          </w:tcPr>
          <w:p w:rsidR="00C61AFF" w:rsidRPr="0030326F" w:rsidRDefault="00C61AFF" w:rsidP="00C61AFF">
            <w:pPr>
              <w:pStyle w:val="ConsPlusNormal"/>
            </w:pPr>
          </w:p>
        </w:tc>
        <w:tc>
          <w:tcPr>
            <w:tcW w:w="2240" w:type="dxa"/>
            <w:gridSpan w:val="4"/>
          </w:tcPr>
          <w:p w:rsidR="00C61AFF" w:rsidRPr="0030326F" w:rsidRDefault="00C61AFF" w:rsidP="00C61AFF">
            <w:pPr>
              <w:pStyle w:val="ConsPlusNormal"/>
            </w:pPr>
          </w:p>
        </w:tc>
        <w:tc>
          <w:tcPr>
            <w:tcW w:w="850" w:type="dxa"/>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val="restart"/>
          </w:tcPr>
          <w:p w:rsidR="00C61AFF" w:rsidRPr="0030326F" w:rsidRDefault="00C61AFF" w:rsidP="00C61AFF">
            <w:pPr>
              <w:pStyle w:val="ConsPlusNormal"/>
            </w:pPr>
            <w:r w:rsidRPr="0030326F">
              <w:t>документ, удостоверяющий личность:</w:t>
            </w:r>
          </w:p>
        </w:tc>
        <w:tc>
          <w:tcPr>
            <w:tcW w:w="2066" w:type="dxa"/>
            <w:gridSpan w:val="4"/>
          </w:tcPr>
          <w:p w:rsidR="00C61AFF" w:rsidRPr="0030326F" w:rsidRDefault="00C61AFF" w:rsidP="00C61AFF">
            <w:pPr>
              <w:pStyle w:val="ConsPlusNormal"/>
            </w:pPr>
            <w:r w:rsidRPr="0030326F">
              <w:t>вид:</w:t>
            </w:r>
          </w:p>
        </w:tc>
        <w:tc>
          <w:tcPr>
            <w:tcW w:w="2240" w:type="dxa"/>
            <w:gridSpan w:val="4"/>
          </w:tcPr>
          <w:p w:rsidR="00C61AFF" w:rsidRPr="0030326F" w:rsidRDefault="00C61AFF" w:rsidP="00C61AFF">
            <w:pPr>
              <w:pStyle w:val="ConsPlusNormal"/>
            </w:pPr>
            <w:r w:rsidRPr="0030326F">
              <w:t>серия:</w:t>
            </w:r>
          </w:p>
        </w:tc>
        <w:tc>
          <w:tcPr>
            <w:tcW w:w="850" w:type="dxa"/>
          </w:tcPr>
          <w:p w:rsidR="00C61AFF" w:rsidRPr="0030326F" w:rsidRDefault="00C61AFF" w:rsidP="00C61AFF">
            <w:pPr>
              <w:pStyle w:val="ConsPlusNormal"/>
            </w:pPr>
            <w:r w:rsidRPr="0030326F">
              <w:t>номер:</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tcPr>
          <w:p w:rsidR="00C61AFF" w:rsidRPr="0030326F" w:rsidRDefault="00C61AFF" w:rsidP="00C61AFF">
            <w:pPr>
              <w:pStyle w:val="ConsPlusNormal"/>
            </w:pPr>
          </w:p>
        </w:tc>
        <w:tc>
          <w:tcPr>
            <w:tcW w:w="2240" w:type="dxa"/>
            <w:gridSpan w:val="4"/>
          </w:tcPr>
          <w:p w:rsidR="00C61AFF" w:rsidRPr="0030326F" w:rsidRDefault="00C61AFF" w:rsidP="00C61AFF">
            <w:pPr>
              <w:pStyle w:val="ConsPlusNormal"/>
            </w:pPr>
          </w:p>
        </w:tc>
        <w:tc>
          <w:tcPr>
            <w:tcW w:w="850" w:type="dxa"/>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tcPr>
          <w:p w:rsidR="00C61AFF" w:rsidRPr="0030326F" w:rsidRDefault="00C61AFF" w:rsidP="00C61AFF">
            <w:pPr>
              <w:pStyle w:val="ConsPlusNormal"/>
            </w:pPr>
            <w:r>
              <w:t>Д</w:t>
            </w:r>
            <w:r w:rsidRPr="0030326F">
              <w:t>ата выдачи:</w:t>
            </w:r>
          </w:p>
        </w:tc>
        <w:tc>
          <w:tcPr>
            <w:tcW w:w="3090" w:type="dxa"/>
            <w:gridSpan w:val="5"/>
          </w:tcPr>
          <w:p w:rsidR="00C61AFF" w:rsidRPr="0030326F" w:rsidRDefault="00C61AFF" w:rsidP="00C61AFF">
            <w:pPr>
              <w:pStyle w:val="ConsPlusNormal"/>
            </w:pPr>
            <w:r w:rsidRPr="0030326F">
              <w:t>кем выдан:</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vMerge w:val="restart"/>
          </w:tcPr>
          <w:p w:rsidR="00C61AFF" w:rsidRPr="0030326F" w:rsidRDefault="00C61AFF" w:rsidP="00C61AFF">
            <w:pPr>
              <w:pStyle w:val="ConsPlusNormal"/>
            </w:pPr>
            <w:r>
              <w:t>«</w:t>
            </w:r>
            <w:r w:rsidRPr="0030326F">
              <w:t>__</w:t>
            </w:r>
            <w:r>
              <w:t>»</w:t>
            </w:r>
            <w:r w:rsidRPr="0030326F">
              <w:t xml:space="preserve"> ______ ____ г.</w:t>
            </w:r>
          </w:p>
        </w:tc>
        <w:tc>
          <w:tcPr>
            <w:tcW w:w="3090" w:type="dxa"/>
            <w:gridSpan w:val="5"/>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Merge/>
          </w:tcPr>
          <w:p w:rsidR="00C61AFF" w:rsidRPr="0030326F" w:rsidRDefault="00C61AFF" w:rsidP="00C61AFF">
            <w:pPr>
              <w:rPr>
                <w:sz w:val="20"/>
              </w:rPr>
            </w:pPr>
          </w:p>
        </w:tc>
        <w:tc>
          <w:tcPr>
            <w:tcW w:w="2066" w:type="dxa"/>
            <w:gridSpan w:val="4"/>
            <w:vMerge/>
          </w:tcPr>
          <w:p w:rsidR="00C61AFF" w:rsidRPr="0030326F" w:rsidRDefault="00C61AFF" w:rsidP="00C61AFF">
            <w:pPr>
              <w:rPr>
                <w:sz w:val="20"/>
              </w:rPr>
            </w:pPr>
          </w:p>
        </w:tc>
        <w:tc>
          <w:tcPr>
            <w:tcW w:w="3090" w:type="dxa"/>
            <w:gridSpan w:val="5"/>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vAlign w:val="center"/>
          </w:tcPr>
          <w:p w:rsidR="00C61AFF" w:rsidRPr="0030326F" w:rsidRDefault="00C61AFF" w:rsidP="00C61AFF">
            <w:pPr>
              <w:pStyle w:val="ConsPlusNormal"/>
            </w:pPr>
            <w:r w:rsidRPr="0030326F">
              <w:t>почтовый адрес:</w:t>
            </w:r>
          </w:p>
        </w:tc>
        <w:tc>
          <w:tcPr>
            <w:tcW w:w="2894" w:type="dxa"/>
            <w:gridSpan w:val="6"/>
            <w:vAlign w:val="center"/>
          </w:tcPr>
          <w:p w:rsidR="00C61AFF" w:rsidRPr="0030326F" w:rsidRDefault="00C61AFF" w:rsidP="00C61AFF">
            <w:pPr>
              <w:pStyle w:val="ConsPlusNormal"/>
            </w:pPr>
            <w:r w:rsidRPr="0030326F">
              <w:t>телефон для связи:</w:t>
            </w:r>
          </w:p>
        </w:tc>
        <w:tc>
          <w:tcPr>
            <w:tcW w:w="2262" w:type="dxa"/>
            <w:gridSpan w:val="3"/>
            <w:vAlign w:val="center"/>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tcPr>
          <w:p w:rsidR="00C61AFF" w:rsidRPr="0030326F" w:rsidRDefault="00C61AFF" w:rsidP="00C61AFF">
            <w:pPr>
              <w:pStyle w:val="ConsPlusNormal"/>
            </w:pPr>
          </w:p>
        </w:tc>
        <w:tc>
          <w:tcPr>
            <w:tcW w:w="2894" w:type="dxa"/>
            <w:gridSpan w:val="6"/>
            <w:vMerge w:val="restart"/>
          </w:tcPr>
          <w:p w:rsidR="00C61AFF" w:rsidRPr="0030326F" w:rsidRDefault="00C61AFF" w:rsidP="00C61AFF">
            <w:pPr>
              <w:pStyle w:val="ConsPlusNormal"/>
            </w:pPr>
          </w:p>
        </w:tc>
        <w:tc>
          <w:tcPr>
            <w:tcW w:w="2262" w:type="dxa"/>
            <w:gridSpan w:val="3"/>
            <w:vMerge w:val="restart"/>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464" w:type="dxa"/>
            <w:gridSpan w:val="3"/>
          </w:tcPr>
          <w:p w:rsidR="00C61AFF" w:rsidRPr="0030326F" w:rsidRDefault="00C61AFF" w:rsidP="00C61AFF">
            <w:pPr>
              <w:pStyle w:val="ConsPlusNormal"/>
            </w:pPr>
          </w:p>
        </w:tc>
        <w:tc>
          <w:tcPr>
            <w:tcW w:w="2894" w:type="dxa"/>
            <w:gridSpan w:val="6"/>
            <w:vMerge/>
          </w:tcPr>
          <w:p w:rsidR="00C61AFF" w:rsidRPr="0030326F" w:rsidRDefault="00C61AFF" w:rsidP="00C61AFF">
            <w:pPr>
              <w:rPr>
                <w:sz w:val="20"/>
              </w:rPr>
            </w:pPr>
          </w:p>
        </w:tc>
        <w:tc>
          <w:tcPr>
            <w:tcW w:w="2262" w:type="dxa"/>
            <w:gridSpan w:val="3"/>
            <w:vMerge/>
          </w:tcPr>
          <w:p w:rsidR="00C61AFF" w:rsidRPr="0030326F" w:rsidRDefault="00C61AFF" w:rsidP="00C61AFF">
            <w:pPr>
              <w:rPr>
                <w:sz w:val="20"/>
              </w:rPr>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7620" w:type="dxa"/>
            <w:gridSpan w:val="12"/>
          </w:tcPr>
          <w:p w:rsidR="00C61AFF" w:rsidRPr="0030326F" w:rsidRDefault="00C61AFF" w:rsidP="00C61AFF">
            <w:pPr>
              <w:pStyle w:val="ConsPlusNormal"/>
              <w:ind w:firstLine="5"/>
            </w:pPr>
            <w:r w:rsidRPr="0030326F">
              <w:t>юридическое лицо, в том числе орган государственной власти, иной государственный орган, орган местного самоуправления:</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val="restart"/>
          </w:tcPr>
          <w:p w:rsidR="00C61AFF" w:rsidRPr="0030326F" w:rsidRDefault="00C61AFF" w:rsidP="00C61AFF">
            <w:pPr>
              <w:pStyle w:val="ConsPlusNormal"/>
            </w:pPr>
          </w:p>
        </w:tc>
        <w:tc>
          <w:tcPr>
            <w:tcW w:w="2614" w:type="dxa"/>
            <w:gridSpan w:val="4"/>
            <w:vMerge w:val="restart"/>
          </w:tcPr>
          <w:p w:rsidR="00C61AFF" w:rsidRPr="0030326F" w:rsidRDefault="00C61AFF" w:rsidP="00C61AFF">
            <w:pPr>
              <w:pStyle w:val="ConsPlusNormal"/>
            </w:pPr>
            <w:r w:rsidRPr="0030326F">
              <w:t>полное наименование:</w:t>
            </w:r>
          </w:p>
        </w:tc>
        <w:tc>
          <w:tcPr>
            <w:tcW w:w="5006" w:type="dxa"/>
            <w:gridSpan w:val="8"/>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vMerge/>
          </w:tcPr>
          <w:p w:rsidR="00C61AFF" w:rsidRPr="0030326F" w:rsidRDefault="00C61AFF" w:rsidP="00C61AFF">
            <w:pPr>
              <w:rPr>
                <w:sz w:val="20"/>
              </w:rPr>
            </w:pPr>
          </w:p>
        </w:tc>
        <w:tc>
          <w:tcPr>
            <w:tcW w:w="5006" w:type="dxa"/>
            <w:gridSpan w:val="8"/>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3518" w:type="dxa"/>
            <w:gridSpan w:val="6"/>
          </w:tcPr>
          <w:p w:rsidR="00C61AFF" w:rsidRPr="0030326F" w:rsidRDefault="00C61AFF" w:rsidP="00C61AFF">
            <w:pPr>
              <w:pStyle w:val="ConsPlusNormal"/>
            </w:pPr>
            <w:r w:rsidRPr="0030326F">
              <w:t>ИНН (для российского юридического лица):</w:t>
            </w:r>
          </w:p>
        </w:tc>
        <w:tc>
          <w:tcPr>
            <w:tcW w:w="4102" w:type="dxa"/>
            <w:gridSpan w:val="6"/>
          </w:tcPr>
          <w:p w:rsidR="00C61AFF" w:rsidRPr="0030326F" w:rsidRDefault="00C61AFF" w:rsidP="00C61AFF">
            <w:pPr>
              <w:pStyle w:val="ConsPlusNormal"/>
            </w:pPr>
            <w:r w:rsidRPr="0030326F">
              <w:t>КПП (для российского юридического лица):</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3518" w:type="dxa"/>
            <w:gridSpan w:val="6"/>
          </w:tcPr>
          <w:p w:rsidR="00C61AFF" w:rsidRPr="0030326F" w:rsidRDefault="00C61AFF" w:rsidP="00C61AFF">
            <w:pPr>
              <w:pStyle w:val="ConsPlusNormal"/>
            </w:pPr>
          </w:p>
        </w:tc>
        <w:tc>
          <w:tcPr>
            <w:tcW w:w="4102" w:type="dxa"/>
            <w:gridSpan w:val="6"/>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r w:rsidRPr="0030326F">
              <w:t>страна регистрации (инкорпорации) (для иностранного юридического лица):</w:t>
            </w:r>
          </w:p>
        </w:tc>
        <w:tc>
          <w:tcPr>
            <w:tcW w:w="2744" w:type="dxa"/>
            <w:gridSpan w:val="5"/>
          </w:tcPr>
          <w:p w:rsidR="00C61AFF" w:rsidRPr="0030326F" w:rsidRDefault="00C61AFF" w:rsidP="00C61AFF">
            <w:pPr>
              <w:pStyle w:val="ConsPlusNormal"/>
            </w:pPr>
            <w:r w:rsidRPr="0030326F">
              <w:t>дата регистрации (для иностранного юридического лица):</w:t>
            </w:r>
          </w:p>
        </w:tc>
        <w:tc>
          <w:tcPr>
            <w:tcW w:w="2262" w:type="dxa"/>
            <w:gridSpan w:val="3"/>
          </w:tcPr>
          <w:p w:rsidR="00C61AFF" w:rsidRPr="0030326F" w:rsidRDefault="00C61AFF" w:rsidP="00C61AFF">
            <w:pPr>
              <w:pStyle w:val="ConsPlusNormal"/>
            </w:pPr>
            <w:r w:rsidRPr="0030326F">
              <w:t>номер регистрации (для иностранного юридического лица):</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val="restart"/>
            <w:vAlign w:val="center"/>
          </w:tcPr>
          <w:p w:rsidR="00C61AFF" w:rsidRPr="0030326F" w:rsidRDefault="00C61AFF" w:rsidP="00C61AFF">
            <w:pPr>
              <w:pStyle w:val="ConsPlusNormal"/>
            </w:pPr>
            <w:r>
              <w:t>«</w:t>
            </w:r>
            <w:r w:rsidRPr="0030326F">
              <w:t>__</w:t>
            </w:r>
            <w:r>
              <w:t>»</w:t>
            </w:r>
            <w:r w:rsidRPr="0030326F">
              <w:t xml:space="preserve"> ________ ____ г.</w:t>
            </w:r>
          </w:p>
        </w:tc>
        <w:tc>
          <w:tcPr>
            <w:tcW w:w="2262" w:type="dxa"/>
            <w:gridSpan w:val="3"/>
            <w:vMerge w:val="restart"/>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tcPr>
          <w:p w:rsidR="00C61AFF" w:rsidRPr="0030326F" w:rsidRDefault="00C61AFF" w:rsidP="00C61AFF">
            <w:pPr>
              <w:rPr>
                <w:sz w:val="20"/>
              </w:rPr>
            </w:pPr>
          </w:p>
        </w:tc>
        <w:tc>
          <w:tcPr>
            <w:tcW w:w="2262" w:type="dxa"/>
            <w:gridSpan w:val="3"/>
            <w:vMerge/>
          </w:tcPr>
          <w:p w:rsidR="00C61AFF" w:rsidRPr="0030326F" w:rsidRDefault="00C61AFF" w:rsidP="00C61AFF">
            <w:pPr>
              <w:rPr>
                <w:sz w:val="20"/>
              </w:rPr>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r w:rsidRPr="0030326F">
              <w:t>почтовый адрес:</w:t>
            </w:r>
          </w:p>
        </w:tc>
        <w:tc>
          <w:tcPr>
            <w:tcW w:w="2744" w:type="dxa"/>
            <w:gridSpan w:val="5"/>
          </w:tcPr>
          <w:p w:rsidR="00C61AFF" w:rsidRPr="0030326F" w:rsidRDefault="00C61AFF" w:rsidP="00C61AFF">
            <w:pPr>
              <w:pStyle w:val="ConsPlusNormal"/>
            </w:pPr>
            <w:r w:rsidRPr="0030326F">
              <w:t>телефон для связи:</w:t>
            </w:r>
          </w:p>
        </w:tc>
        <w:tc>
          <w:tcPr>
            <w:tcW w:w="2262" w:type="dxa"/>
            <w:gridSpan w:val="3"/>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val="restart"/>
          </w:tcPr>
          <w:p w:rsidR="00C61AFF" w:rsidRPr="0030326F" w:rsidRDefault="00C61AFF" w:rsidP="00C61AFF">
            <w:pPr>
              <w:pStyle w:val="ConsPlusNormal"/>
            </w:pPr>
          </w:p>
        </w:tc>
        <w:tc>
          <w:tcPr>
            <w:tcW w:w="2262" w:type="dxa"/>
            <w:gridSpan w:val="3"/>
            <w:vMerge w:val="restart"/>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vMerge/>
          </w:tcPr>
          <w:p w:rsidR="00C61AFF" w:rsidRPr="0030326F" w:rsidRDefault="00C61AFF" w:rsidP="00C61AFF">
            <w:pPr>
              <w:rPr>
                <w:sz w:val="20"/>
              </w:rPr>
            </w:pPr>
          </w:p>
        </w:tc>
        <w:tc>
          <w:tcPr>
            <w:tcW w:w="2614" w:type="dxa"/>
            <w:gridSpan w:val="4"/>
          </w:tcPr>
          <w:p w:rsidR="00C61AFF" w:rsidRPr="0030326F" w:rsidRDefault="00C61AFF" w:rsidP="00C61AFF">
            <w:pPr>
              <w:pStyle w:val="ConsPlusNormal"/>
            </w:pPr>
          </w:p>
        </w:tc>
        <w:tc>
          <w:tcPr>
            <w:tcW w:w="2744" w:type="dxa"/>
            <w:gridSpan w:val="5"/>
            <w:vMerge/>
          </w:tcPr>
          <w:p w:rsidR="00C61AFF" w:rsidRPr="0030326F" w:rsidRDefault="00C61AFF" w:rsidP="00C61AFF">
            <w:pPr>
              <w:rPr>
                <w:sz w:val="20"/>
              </w:rPr>
            </w:pPr>
          </w:p>
        </w:tc>
        <w:tc>
          <w:tcPr>
            <w:tcW w:w="2262" w:type="dxa"/>
            <w:gridSpan w:val="3"/>
            <w:vMerge/>
          </w:tcPr>
          <w:p w:rsidR="00C61AFF" w:rsidRPr="0030326F" w:rsidRDefault="00C61AFF" w:rsidP="00C61AFF">
            <w:pPr>
              <w:rPr>
                <w:sz w:val="20"/>
              </w:rPr>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7620" w:type="dxa"/>
            <w:gridSpan w:val="12"/>
          </w:tcPr>
          <w:p w:rsidR="00C61AFF" w:rsidRPr="0030326F" w:rsidRDefault="00C61AFF" w:rsidP="00C61AFF">
            <w:pPr>
              <w:pStyle w:val="ConsPlusNormal"/>
            </w:pPr>
            <w:r w:rsidRPr="0030326F">
              <w:t>Вещное право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собственности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хозяйственного ведения имуществом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оперативного управления имуществом на объект адресации</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пожизненно наследуемого владения земельным участком</w:t>
            </w: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421" w:type="dxa"/>
          </w:tcPr>
          <w:p w:rsidR="00C61AFF" w:rsidRPr="0030326F" w:rsidRDefault="00C61AFF" w:rsidP="00C61AFF">
            <w:pPr>
              <w:pStyle w:val="ConsPlusNormal"/>
            </w:pPr>
          </w:p>
        </w:tc>
        <w:tc>
          <w:tcPr>
            <w:tcW w:w="419" w:type="dxa"/>
          </w:tcPr>
          <w:p w:rsidR="00C61AFF" w:rsidRPr="0030326F" w:rsidRDefault="00C61AFF" w:rsidP="00C61AFF">
            <w:pPr>
              <w:pStyle w:val="ConsPlusNormal"/>
            </w:pPr>
          </w:p>
        </w:tc>
        <w:tc>
          <w:tcPr>
            <w:tcW w:w="7201" w:type="dxa"/>
            <w:gridSpan w:val="11"/>
          </w:tcPr>
          <w:p w:rsidR="00C61AFF" w:rsidRPr="0030326F" w:rsidRDefault="00C61AFF" w:rsidP="00C61AFF">
            <w:pPr>
              <w:pStyle w:val="ConsPlusNormal"/>
            </w:pPr>
            <w:r w:rsidRPr="0030326F">
              <w:t>право постоянного (бессрочного) пользования земельным участком</w:t>
            </w:r>
          </w:p>
        </w:tc>
      </w:tr>
      <w:tr w:rsidR="00C61AFF" w:rsidRPr="0030326F" w:rsidTr="00C61AFF">
        <w:tc>
          <w:tcPr>
            <w:tcW w:w="558" w:type="dxa"/>
            <w:vMerge w:val="restart"/>
          </w:tcPr>
          <w:p w:rsidR="00C61AFF" w:rsidRPr="0030326F" w:rsidRDefault="00C61AFF" w:rsidP="00C61AFF">
            <w:pPr>
              <w:pStyle w:val="ConsPlusNormal"/>
            </w:pPr>
            <w:r w:rsidRPr="0030326F">
              <w:t>5</w:t>
            </w:r>
          </w:p>
        </w:tc>
        <w:tc>
          <w:tcPr>
            <w:tcW w:w="8489" w:type="dxa"/>
            <w:gridSpan w:val="14"/>
          </w:tcPr>
          <w:p w:rsidR="00C61AFF" w:rsidRPr="0030326F" w:rsidRDefault="00C61AFF" w:rsidP="00C61AFF">
            <w:pPr>
              <w:pStyle w:val="ConsPlusNormal"/>
            </w:pPr>
            <w:r w:rsidRPr="0030326F">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3583" w:type="dxa"/>
            <w:gridSpan w:val="6"/>
          </w:tcPr>
          <w:p w:rsidR="00C61AFF" w:rsidRPr="0030326F" w:rsidRDefault="00C61AFF" w:rsidP="00C61AFF">
            <w:pPr>
              <w:pStyle w:val="ConsPlusNormal"/>
            </w:pPr>
            <w:r w:rsidRPr="0030326F">
              <w:t>Лично</w:t>
            </w:r>
          </w:p>
        </w:tc>
        <w:tc>
          <w:tcPr>
            <w:tcW w:w="356" w:type="dxa"/>
          </w:tcPr>
          <w:p w:rsidR="00C61AFF" w:rsidRPr="0030326F" w:rsidRDefault="00C61AFF" w:rsidP="00C61AFF">
            <w:pPr>
              <w:pStyle w:val="ConsPlusNormal"/>
            </w:pPr>
          </w:p>
        </w:tc>
        <w:tc>
          <w:tcPr>
            <w:tcW w:w="4102" w:type="dxa"/>
            <w:gridSpan w:val="6"/>
          </w:tcPr>
          <w:p w:rsidR="00C61AFF" w:rsidRPr="0030326F" w:rsidRDefault="00C61AFF" w:rsidP="00C61AFF">
            <w:pPr>
              <w:pStyle w:val="ConsPlusNormal"/>
            </w:pPr>
            <w:r w:rsidRPr="0030326F">
              <w:t>В многофункциональном центре</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3583" w:type="dxa"/>
            <w:gridSpan w:val="6"/>
            <w:vMerge w:val="restart"/>
          </w:tcPr>
          <w:p w:rsidR="00C61AFF" w:rsidRPr="0030326F" w:rsidRDefault="00C61AFF" w:rsidP="00C61AFF">
            <w:pPr>
              <w:pStyle w:val="ConsPlusNormal"/>
            </w:pPr>
            <w:r w:rsidRPr="0030326F">
              <w:t>Почтовым отправлением по адресу:</w:t>
            </w: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3583" w:type="dxa"/>
            <w:gridSpan w:val="6"/>
            <w:vMerge/>
          </w:tcPr>
          <w:p w:rsidR="00C61AFF" w:rsidRPr="0030326F" w:rsidRDefault="00C61AFF" w:rsidP="00C61AFF">
            <w:pPr>
              <w:rPr>
                <w:sz w:val="20"/>
              </w:rPr>
            </w:pP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8041" w:type="dxa"/>
            <w:gridSpan w:val="13"/>
          </w:tcPr>
          <w:p w:rsidR="00C61AFF" w:rsidRPr="0030326F" w:rsidRDefault="00C61AFF" w:rsidP="00C61AFF">
            <w:pPr>
              <w:pStyle w:val="ConsPlusNormal"/>
              <w:ind w:firstLine="5"/>
            </w:pPr>
            <w:r w:rsidRPr="0030326F">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8041" w:type="dxa"/>
            <w:gridSpan w:val="13"/>
          </w:tcPr>
          <w:p w:rsidR="00C61AFF" w:rsidRPr="0030326F" w:rsidRDefault="00C61AFF" w:rsidP="00C61AFF">
            <w:pPr>
              <w:pStyle w:val="ConsPlusNormal"/>
            </w:pPr>
            <w:r w:rsidRPr="0030326F">
              <w:t>В личном кабинете федеральной информационной адресной системы</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3583" w:type="dxa"/>
            <w:gridSpan w:val="6"/>
            <w:vMerge w:val="restart"/>
          </w:tcPr>
          <w:p w:rsidR="00C61AFF" w:rsidRPr="0030326F" w:rsidRDefault="00C61AFF" w:rsidP="00C61AFF">
            <w:pPr>
              <w:pStyle w:val="ConsPlusNormal"/>
              <w:ind w:firstLine="10"/>
            </w:pPr>
            <w:r w:rsidRPr="0030326F">
              <w:t>На адрес электронной почты (для сообщения о получении заявления и документов)</w:t>
            </w: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3583" w:type="dxa"/>
            <w:gridSpan w:val="6"/>
            <w:vMerge/>
          </w:tcPr>
          <w:p w:rsidR="00C61AFF" w:rsidRPr="0030326F" w:rsidRDefault="00C61AFF" w:rsidP="00C61AFF">
            <w:pPr>
              <w:rPr>
                <w:sz w:val="20"/>
              </w:rPr>
            </w:pPr>
          </w:p>
        </w:tc>
        <w:tc>
          <w:tcPr>
            <w:tcW w:w="4458" w:type="dxa"/>
            <w:gridSpan w:val="7"/>
          </w:tcPr>
          <w:p w:rsidR="00C61AFF" w:rsidRPr="0030326F" w:rsidRDefault="00C61AFF" w:rsidP="00C61AFF">
            <w:pPr>
              <w:pStyle w:val="ConsPlusNormal"/>
            </w:pPr>
          </w:p>
        </w:tc>
      </w:tr>
      <w:tr w:rsidR="00C61AFF" w:rsidRPr="0030326F" w:rsidTr="00C61AFF">
        <w:tc>
          <w:tcPr>
            <w:tcW w:w="558" w:type="dxa"/>
            <w:vMerge w:val="restart"/>
          </w:tcPr>
          <w:p w:rsidR="00C61AFF" w:rsidRPr="0030326F" w:rsidRDefault="00C61AFF" w:rsidP="00C61AFF">
            <w:pPr>
              <w:pStyle w:val="ConsPlusNormal"/>
            </w:pPr>
            <w:r w:rsidRPr="0030326F">
              <w:t>6</w:t>
            </w:r>
          </w:p>
        </w:tc>
        <w:tc>
          <w:tcPr>
            <w:tcW w:w="8489" w:type="dxa"/>
            <w:gridSpan w:val="14"/>
          </w:tcPr>
          <w:p w:rsidR="00C61AFF" w:rsidRPr="0030326F" w:rsidRDefault="00C61AFF" w:rsidP="00C61AFF">
            <w:pPr>
              <w:pStyle w:val="ConsPlusNormal"/>
            </w:pPr>
            <w:r w:rsidRPr="0030326F">
              <w:t>Расписку в получении документов прошу:</w:t>
            </w:r>
          </w:p>
        </w:tc>
      </w:tr>
      <w:tr w:rsidR="00C61AFF" w:rsidRPr="0030326F" w:rsidTr="00C61AFF">
        <w:tc>
          <w:tcPr>
            <w:tcW w:w="558" w:type="dxa"/>
            <w:vMerge/>
          </w:tcPr>
          <w:p w:rsidR="00C61AFF" w:rsidRPr="0030326F" w:rsidRDefault="00C61AFF" w:rsidP="00C61AFF">
            <w:pPr>
              <w:rPr>
                <w:sz w:val="20"/>
              </w:rPr>
            </w:pPr>
          </w:p>
        </w:tc>
        <w:tc>
          <w:tcPr>
            <w:tcW w:w="448" w:type="dxa"/>
          </w:tcPr>
          <w:p w:rsidR="00C61AFF" w:rsidRPr="0030326F" w:rsidRDefault="00C61AFF" w:rsidP="00C61AFF">
            <w:pPr>
              <w:pStyle w:val="ConsPlusNormal"/>
            </w:pPr>
          </w:p>
        </w:tc>
        <w:tc>
          <w:tcPr>
            <w:tcW w:w="1616" w:type="dxa"/>
            <w:gridSpan w:val="3"/>
          </w:tcPr>
          <w:p w:rsidR="00C61AFF" w:rsidRPr="0030326F" w:rsidRDefault="00C61AFF" w:rsidP="00C61AFF">
            <w:pPr>
              <w:pStyle w:val="ConsPlusNormal"/>
            </w:pPr>
            <w:r w:rsidRPr="0030326F">
              <w:t xml:space="preserve">Выдать </w:t>
            </w:r>
            <w:r w:rsidRPr="0030326F">
              <w:lastRenderedPageBreak/>
              <w:t>лично</w:t>
            </w:r>
          </w:p>
        </w:tc>
        <w:tc>
          <w:tcPr>
            <w:tcW w:w="6425" w:type="dxa"/>
            <w:gridSpan w:val="10"/>
          </w:tcPr>
          <w:p w:rsidR="00C61AFF" w:rsidRPr="0030326F" w:rsidRDefault="00C61AFF" w:rsidP="00C61AFF">
            <w:pPr>
              <w:pStyle w:val="ConsPlusNormal"/>
            </w:pPr>
            <w:r w:rsidRPr="0030326F">
              <w:lastRenderedPageBreak/>
              <w:t xml:space="preserve">Расписка получена: </w:t>
            </w:r>
            <w:r w:rsidRPr="0030326F">
              <w:lastRenderedPageBreak/>
              <w:t>___________________________________</w:t>
            </w:r>
          </w:p>
          <w:p w:rsidR="00C61AFF" w:rsidRPr="0030326F" w:rsidRDefault="00C61AFF" w:rsidP="00C61AFF">
            <w:pPr>
              <w:pStyle w:val="ConsPlusNormal"/>
            </w:pPr>
            <w:r w:rsidRPr="0030326F">
              <w:t>(подпись заявителя)</w:t>
            </w:r>
          </w:p>
        </w:tc>
      </w:tr>
      <w:tr w:rsidR="00C61AFF" w:rsidRPr="0030326F" w:rsidTr="00C61AFF">
        <w:tc>
          <w:tcPr>
            <w:tcW w:w="558" w:type="dxa"/>
            <w:vMerge/>
          </w:tcPr>
          <w:p w:rsidR="00C61AFF" w:rsidRPr="0030326F" w:rsidRDefault="00C61AFF" w:rsidP="00C61AFF">
            <w:pPr>
              <w:rPr>
                <w:sz w:val="20"/>
              </w:rPr>
            </w:pPr>
          </w:p>
        </w:tc>
        <w:tc>
          <w:tcPr>
            <w:tcW w:w="448" w:type="dxa"/>
            <w:vMerge w:val="restart"/>
          </w:tcPr>
          <w:p w:rsidR="00C61AFF" w:rsidRPr="0030326F" w:rsidRDefault="00C61AFF" w:rsidP="00C61AFF">
            <w:pPr>
              <w:pStyle w:val="ConsPlusNormal"/>
            </w:pPr>
          </w:p>
        </w:tc>
        <w:tc>
          <w:tcPr>
            <w:tcW w:w="3583" w:type="dxa"/>
            <w:gridSpan w:val="6"/>
            <w:vMerge w:val="restart"/>
          </w:tcPr>
          <w:p w:rsidR="00C61AFF" w:rsidRPr="0030326F" w:rsidRDefault="00C61AFF" w:rsidP="00C61AFF">
            <w:pPr>
              <w:pStyle w:val="ConsPlusNormal"/>
            </w:pPr>
            <w:r w:rsidRPr="0030326F">
              <w:t>Направить почтовым отправлением по адресу:</w:t>
            </w:r>
          </w:p>
        </w:tc>
        <w:tc>
          <w:tcPr>
            <w:tcW w:w="4458" w:type="dxa"/>
            <w:gridSpan w:val="7"/>
          </w:tcPr>
          <w:p w:rsidR="00C61AFF" w:rsidRPr="0030326F" w:rsidRDefault="00C61AFF" w:rsidP="00C61AFF">
            <w:pPr>
              <w:pStyle w:val="ConsPlusNormal"/>
            </w:pPr>
          </w:p>
        </w:tc>
      </w:tr>
      <w:tr w:rsidR="00C61AFF" w:rsidRPr="0030326F" w:rsidTr="00C61AFF">
        <w:tc>
          <w:tcPr>
            <w:tcW w:w="558" w:type="dxa"/>
            <w:vMerge/>
          </w:tcPr>
          <w:p w:rsidR="00C61AFF" w:rsidRPr="0030326F" w:rsidRDefault="00C61AFF" w:rsidP="00C61AFF">
            <w:pPr>
              <w:rPr>
                <w:sz w:val="20"/>
              </w:rPr>
            </w:pPr>
          </w:p>
        </w:tc>
        <w:tc>
          <w:tcPr>
            <w:tcW w:w="448" w:type="dxa"/>
            <w:vMerge/>
          </w:tcPr>
          <w:p w:rsidR="00C61AFF" w:rsidRPr="0030326F" w:rsidRDefault="00C61AFF" w:rsidP="00C61AFF">
            <w:pPr>
              <w:rPr>
                <w:sz w:val="20"/>
              </w:rPr>
            </w:pPr>
          </w:p>
        </w:tc>
        <w:tc>
          <w:tcPr>
            <w:tcW w:w="3583" w:type="dxa"/>
            <w:gridSpan w:val="6"/>
            <w:vMerge/>
          </w:tcPr>
          <w:p w:rsidR="00C61AFF" w:rsidRPr="0030326F" w:rsidRDefault="00C61AFF" w:rsidP="00C61AFF">
            <w:pPr>
              <w:rPr>
                <w:sz w:val="20"/>
              </w:rPr>
            </w:pPr>
          </w:p>
        </w:tc>
        <w:tc>
          <w:tcPr>
            <w:tcW w:w="4458" w:type="dxa"/>
            <w:gridSpan w:val="7"/>
          </w:tcPr>
          <w:p w:rsidR="00C61AFF" w:rsidRPr="0030326F" w:rsidRDefault="00C61AFF" w:rsidP="00C61AFF">
            <w:pPr>
              <w:pStyle w:val="ConsPlusNormal"/>
            </w:pPr>
          </w:p>
        </w:tc>
      </w:tr>
      <w:tr w:rsidR="00C61AFF" w:rsidRPr="0030326F" w:rsidTr="00C61AFF">
        <w:tc>
          <w:tcPr>
            <w:tcW w:w="558" w:type="dxa"/>
            <w:vMerge/>
            <w:tcBorders>
              <w:bottom w:val="nil"/>
            </w:tcBorders>
          </w:tcPr>
          <w:p w:rsidR="00C61AFF" w:rsidRPr="0030326F" w:rsidRDefault="00C61AFF" w:rsidP="00C61AFF">
            <w:pPr>
              <w:rPr>
                <w:sz w:val="20"/>
              </w:rPr>
            </w:pPr>
          </w:p>
        </w:tc>
        <w:tc>
          <w:tcPr>
            <w:tcW w:w="448" w:type="dxa"/>
            <w:tcBorders>
              <w:bottom w:val="nil"/>
            </w:tcBorders>
          </w:tcPr>
          <w:p w:rsidR="00C61AFF" w:rsidRPr="0030326F" w:rsidRDefault="00C61AFF" w:rsidP="00C61AFF">
            <w:pPr>
              <w:pStyle w:val="ConsPlusNormal"/>
            </w:pPr>
          </w:p>
        </w:tc>
        <w:tc>
          <w:tcPr>
            <w:tcW w:w="8041" w:type="dxa"/>
            <w:gridSpan w:val="13"/>
            <w:tcBorders>
              <w:bottom w:val="nil"/>
            </w:tcBorders>
          </w:tcPr>
          <w:p w:rsidR="00C61AFF" w:rsidRPr="0030326F" w:rsidRDefault="00C61AFF" w:rsidP="00C61AFF">
            <w:pPr>
              <w:pStyle w:val="ConsPlusNormal"/>
            </w:pPr>
            <w:r w:rsidRPr="0030326F">
              <w:t>Не направлять</w:t>
            </w: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C61AFF" w:rsidRPr="0030326F" w:rsidTr="00C61AFF">
        <w:tc>
          <w:tcPr>
            <w:tcW w:w="6316" w:type="dxa"/>
            <w:gridSpan w:val="9"/>
          </w:tcPr>
          <w:p w:rsidR="00C61AFF" w:rsidRPr="0030326F" w:rsidRDefault="00C61AFF" w:rsidP="00C61AFF">
            <w:pPr>
              <w:pStyle w:val="ConsPlusNormal"/>
            </w:pPr>
          </w:p>
        </w:tc>
        <w:tc>
          <w:tcPr>
            <w:tcW w:w="1331" w:type="dxa"/>
            <w:gridSpan w:val="2"/>
          </w:tcPr>
          <w:p w:rsidR="00C61AFF" w:rsidRPr="0030326F" w:rsidRDefault="00C61AFF" w:rsidP="00C61AFF">
            <w:pPr>
              <w:pStyle w:val="ConsPlusNormal"/>
              <w:ind w:left="5"/>
            </w:pPr>
            <w:r w:rsidRPr="0030326F">
              <w:t xml:space="preserve">Лист </w:t>
            </w:r>
            <w:r>
              <w:t>№</w:t>
            </w:r>
            <w:r w:rsidRPr="0030326F">
              <w:t xml:space="preserve"> ___</w:t>
            </w:r>
          </w:p>
        </w:tc>
        <w:tc>
          <w:tcPr>
            <w:tcW w:w="1418" w:type="dxa"/>
            <w:gridSpan w:val="2"/>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tblBorders>
        </w:tblPrEx>
        <w:tc>
          <w:tcPr>
            <w:tcW w:w="9065" w:type="dxa"/>
            <w:gridSpan w:val="13"/>
            <w:tcBorders>
              <w:left w:val="nil"/>
              <w:right w:val="nil"/>
            </w:tcBorders>
          </w:tcPr>
          <w:p w:rsidR="00C61AFF" w:rsidRPr="0030326F" w:rsidRDefault="00C61AFF" w:rsidP="00C61AFF">
            <w:pPr>
              <w:pStyle w:val="ConsPlusNormal"/>
            </w:pPr>
          </w:p>
        </w:tc>
      </w:tr>
      <w:tr w:rsidR="00C61AFF" w:rsidRPr="0030326F" w:rsidTr="00C61AFF">
        <w:tc>
          <w:tcPr>
            <w:tcW w:w="537" w:type="dxa"/>
            <w:vMerge w:val="restart"/>
          </w:tcPr>
          <w:p w:rsidR="00C61AFF" w:rsidRPr="0030326F" w:rsidRDefault="00C61AFF" w:rsidP="00C61AFF">
            <w:pPr>
              <w:pStyle w:val="ConsPlusNormal"/>
            </w:pPr>
            <w:r w:rsidRPr="0030326F">
              <w:t>7</w:t>
            </w:r>
          </w:p>
        </w:tc>
        <w:tc>
          <w:tcPr>
            <w:tcW w:w="8528" w:type="dxa"/>
            <w:gridSpan w:val="12"/>
          </w:tcPr>
          <w:p w:rsidR="00C61AFF" w:rsidRPr="0030326F" w:rsidRDefault="00C61AFF" w:rsidP="00C61AFF">
            <w:pPr>
              <w:pStyle w:val="ConsPlusNormal"/>
            </w:pPr>
            <w:r w:rsidRPr="0030326F">
              <w:t>Заявитель:</w:t>
            </w:r>
          </w:p>
        </w:tc>
      </w:tr>
      <w:tr w:rsidR="00C61AFF" w:rsidRPr="0030326F" w:rsidTr="00C61AFF">
        <w:tc>
          <w:tcPr>
            <w:tcW w:w="537" w:type="dxa"/>
            <w:vMerge/>
          </w:tcPr>
          <w:p w:rsidR="00C61AFF" w:rsidRPr="0030326F" w:rsidRDefault="00C61AFF" w:rsidP="00C61AFF">
            <w:pPr>
              <w:rPr>
                <w:sz w:val="20"/>
              </w:rPr>
            </w:pPr>
          </w:p>
        </w:tc>
        <w:tc>
          <w:tcPr>
            <w:tcW w:w="432" w:type="dxa"/>
          </w:tcPr>
          <w:p w:rsidR="00C61AFF" w:rsidRPr="0030326F" w:rsidRDefault="00C61AFF" w:rsidP="00C61AFF">
            <w:pPr>
              <w:pStyle w:val="ConsPlusNormal"/>
            </w:pPr>
          </w:p>
        </w:tc>
        <w:tc>
          <w:tcPr>
            <w:tcW w:w="8096" w:type="dxa"/>
            <w:gridSpan w:val="11"/>
          </w:tcPr>
          <w:p w:rsidR="00C61AFF" w:rsidRPr="0030326F" w:rsidRDefault="00C61AFF" w:rsidP="00C61AFF">
            <w:pPr>
              <w:pStyle w:val="ConsPlusNormal"/>
            </w:pPr>
            <w:r w:rsidRPr="0030326F">
              <w:t>Собственник объекта адресации или лицо, обладающее иным вещным правом на объект адресации</w:t>
            </w:r>
          </w:p>
        </w:tc>
      </w:tr>
      <w:tr w:rsidR="00C61AFF" w:rsidRPr="0030326F" w:rsidTr="00C61AFF">
        <w:tc>
          <w:tcPr>
            <w:tcW w:w="537" w:type="dxa"/>
            <w:vMerge/>
          </w:tcPr>
          <w:p w:rsidR="00C61AFF" w:rsidRPr="0030326F" w:rsidRDefault="00C61AFF" w:rsidP="00C61AFF">
            <w:pPr>
              <w:rPr>
                <w:sz w:val="20"/>
              </w:rPr>
            </w:pPr>
          </w:p>
        </w:tc>
        <w:tc>
          <w:tcPr>
            <w:tcW w:w="432" w:type="dxa"/>
          </w:tcPr>
          <w:p w:rsidR="00C61AFF" w:rsidRPr="0030326F" w:rsidRDefault="00C61AFF" w:rsidP="00C61AFF">
            <w:pPr>
              <w:pStyle w:val="ConsPlusNormal"/>
            </w:pPr>
          </w:p>
        </w:tc>
        <w:tc>
          <w:tcPr>
            <w:tcW w:w="8096" w:type="dxa"/>
            <w:gridSpan w:val="11"/>
          </w:tcPr>
          <w:p w:rsidR="00C61AFF" w:rsidRPr="0030326F" w:rsidRDefault="00C61AFF" w:rsidP="00C61AFF">
            <w:pPr>
              <w:pStyle w:val="ConsPlusNormal"/>
            </w:pPr>
            <w:r w:rsidRPr="0030326F">
              <w:t>Представитель собственника объекта адресации или лица, обладающего иным вещным правом на объект адресации</w:t>
            </w:r>
          </w:p>
        </w:tc>
      </w:tr>
      <w:tr w:rsidR="00C61AFF" w:rsidRPr="0030326F" w:rsidTr="00C61AFF">
        <w:tc>
          <w:tcPr>
            <w:tcW w:w="537" w:type="dxa"/>
            <w:vMerge/>
          </w:tcPr>
          <w:p w:rsidR="00C61AFF" w:rsidRPr="0030326F" w:rsidRDefault="00C61AFF" w:rsidP="00C61AFF">
            <w:pPr>
              <w:rPr>
                <w:sz w:val="20"/>
              </w:rPr>
            </w:pPr>
          </w:p>
        </w:tc>
        <w:tc>
          <w:tcPr>
            <w:tcW w:w="432" w:type="dxa"/>
            <w:vMerge w:val="restart"/>
          </w:tcPr>
          <w:p w:rsidR="00C61AFF" w:rsidRPr="0030326F" w:rsidRDefault="00C61AFF" w:rsidP="00C61AFF">
            <w:pPr>
              <w:pStyle w:val="ConsPlusNormal"/>
            </w:pPr>
          </w:p>
        </w:tc>
        <w:tc>
          <w:tcPr>
            <w:tcW w:w="405" w:type="dxa"/>
            <w:vMerge w:val="restart"/>
          </w:tcPr>
          <w:p w:rsidR="00C61AFF" w:rsidRPr="0030326F" w:rsidRDefault="00C61AFF" w:rsidP="00C61AFF">
            <w:pPr>
              <w:pStyle w:val="ConsPlusNormal"/>
            </w:pPr>
          </w:p>
        </w:tc>
        <w:tc>
          <w:tcPr>
            <w:tcW w:w="7691" w:type="dxa"/>
            <w:gridSpan w:val="10"/>
          </w:tcPr>
          <w:p w:rsidR="00C61AFF" w:rsidRPr="0030326F" w:rsidRDefault="00C61AFF" w:rsidP="00C61AFF">
            <w:pPr>
              <w:pStyle w:val="ConsPlusNormal"/>
            </w:pPr>
            <w:r w:rsidRPr="0030326F">
              <w:t>физическое лицо:</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Align w:val="center"/>
          </w:tcPr>
          <w:p w:rsidR="00C61AFF" w:rsidRPr="0030326F" w:rsidRDefault="00C61AFF" w:rsidP="00C61AFF">
            <w:pPr>
              <w:pStyle w:val="ConsPlusNormal"/>
            </w:pPr>
            <w:r w:rsidRPr="0030326F">
              <w:t>фамилия:</w:t>
            </w:r>
          </w:p>
        </w:tc>
        <w:tc>
          <w:tcPr>
            <w:tcW w:w="2034" w:type="dxa"/>
            <w:gridSpan w:val="4"/>
            <w:vAlign w:val="center"/>
          </w:tcPr>
          <w:p w:rsidR="00C61AFF" w:rsidRPr="0030326F" w:rsidRDefault="00C61AFF" w:rsidP="00C61AFF">
            <w:pPr>
              <w:pStyle w:val="ConsPlusNormal"/>
            </w:pPr>
            <w:r w:rsidRPr="0030326F">
              <w:t>имя (полностью):</w:t>
            </w:r>
          </w:p>
        </w:tc>
        <w:tc>
          <w:tcPr>
            <w:tcW w:w="2230" w:type="dxa"/>
            <w:gridSpan w:val="4"/>
            <w:vAlign w:val="center"/>
          </w:tcPr>
          <w:p w:rsidR="00C61AFF" w:rsidRPr="0030326F" w:rsidRDefault="00C61AFF" w:rsidP="00C61AFF">
            <w:pPr>
              <w:pStyle w:val="ConsPlusNormal"/>
            </w:pPr>
            <w:r w:rsidRPr="0030326F">
              <w:t>отчество (полностью) (при наличии):</w:t>
            </w:r>
          </w:p>
        </w:tc>
        <w:tc>
          <w:tcPr>
            <w:tcW w:w="907" w:type="dxa"/>
            <w:vAlign w:val="center"/>
          </w:tcPr>
          <w:p w:rsidR="00C61AFF" w:rsidRPr="0030326F" w:rsidRDefault="00C61AFF" w:rsidP="00C61AFF">
            <w:pPr>
              <w:pStyle w:val="ConsPlusNormal"/>
            </w:pPr>
            <w:r w:rsidRPr="0030326F">
              <w:t>ИНН (при наличии</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tcPr>
          <w:p w:rsidR="00C61AFF" w:rsidRPr="0030326F" w:rsidRDefault="00C61AFF" w:rsidP="00C61AFF">
            <w:pPr>
              <w:pStyle w:val="ConsPlusNormal"/>
            </w:pPr>
          </w:p>
        </w:tc>
        <w:tc>
          <w:tcPr>
            <w:tcW w:w="2034" w:type="dxa"/>
            <w:gridSpan w:val="4"/>
          </w:tcPr>
          <w:p w:rsidR="00C61AFF" w:rsidRPr="0030326F" w:rsidRDefault="00C61AFF" w:rsidP="00C61AFF">
            <w:pPr>
              <w:pStyle w:val="ConsPlusNormal"/>
            </w:pPr>
          </w:p>
        </w:tc>
        <w:tc>
          <w:tcPr>
            <w:tcW w:w="2230" w:type="dxa"/>
            <w:gridSpan w:val="4"/>
          </w:tcPr>
          <w:p w:rsidR="00C61AFF" w:rsidRPr="0030326F" w:rsidRDefault="00C61AFF" w:rsidP="00C61AFF">
            <w:pPr>
              <w:pStyle w:val="ConsPlusNormal"/>
            </w:pPr>
          </w:p>
        </w:tc>
        <w:tc>
          <w:tcPr>
            <w:tcW w:w="907" w:type="dxa"/>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val="restart"/>
          </w:tcPr>
          <w:p w:rsidR="00C61AFF" w:rsidRPr="0030326F" w:rsidRDefault="00C61AFF" w:rsidP="00C61AFF">
            <w:pPr>
              <w:pStyle w:val="ConsPlusNormal"/>
            </w:pPr>
            <w:r w:rsidRPr="0030326F">
              <w:t>документ, удостоверяющий личность:</w:t>
            </w:r>
          </w:p>
        </w:tc>
        <w:tc>
          <w:tcPr>
            <w:tcW w:w="2034" w:type="dxa"/>
            <w:gridSpan w:val="4"/>
          </w:tcPr>
          <w:p w:rsidR="00C61AFF" w:rsidRPr="0030326F" w:rsidRDefault="00C61AFF" w:rsidP="00C61AFF">
            <w:pPr>
              <w:pStyle w:val="ConsPlusNormal"/>
            </w:pPr>
            <w:r w:rsidRPr="0030326F">
              <w:t>вид:</w:t>
            </w:r>
          </w:p>
        </w:tc>
        <w:tc>
          <w:tcPr>
            <w:tcW w:w="2230" w:type="dxa"/>
            <w:gridSpan w:val="4"/>
          </w:tcPr>
          <w:p w:rsidR="00C61AFF" w:rsidRPr="0030326F" w:rsidRDefault="00C61AFF" w:rsidP="00C61AFF">
            <w:pPr>
              <w:pStyle w:val="ConsPlusNormal"/>
            </w:pPr>
            <w:r w:rsidRPr="0030326F">
              <w:t>серия:</w:t>
            </w:r>
          </w:p>
        </w:tc>
        <w:tc>
          <w:tcPr>
            <w:tcW w:w="907" w:type="dxa"/>
          </w:tcPr>
          <w:p w:rsidR="00C61AFF" w:rsidRPr="0030326F" w:rsidRDefault="00C61AFF" w:rsidP="00C61AFF">
            <w:pPr>
              <w:pStyle w:val="ConsPlusNormal"/>
            </w:pPr>
            <w:r w:rsidRPr="0030326F">
              <w:t>номер:</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tcPr>
          <w:p w:rsidR="00C61AFF" w:rsidRPr="0030326F" w:rsidRDefault="00C61AFF" w:rsidP="00C61AFF">
            <w:pPr>
              <w:pStyle w:val="ConsPlusNormal"/>
            </w:pPr>
          </w:p>
        </w:tc>
        <w:tc>
          <w:tcPr>
            <w:tcW w:w="2230" w:type="dxa"/>
            <w:gridSpan w:val="4"/>
          </w:tcPr>
          <w:p w:rsidR="00C61AFF" w:rsidRPr="0030326F" w:rsidRDefault="00C61AFF" w:rsidP="00C61AFF">
            <w:pPr>
              <w:pStyle w:val="ConsPlusNormal"/>
            </w:pPr>
          </w:p>
        </w:tc>
        <w:tc>
          <w:tcPr>
            <w:tcW w:w="907" w:type="dxa"/>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tcPr>
          <w:p w:rsidR="00C61AFF" w:rsidRPr="0030326F" w:rsidRDefault="00C61AFF" w:rsidP="00C61AFF">
            <w:pPr>
              <w:pStyle w:val="ConsPlusNormal"/>
            </w:pPr>
            <w:r w:rsidRPr="0030326F">
              <w:t>дата выдачи:</w:t>
            </w:r>
          </w:p>
        </w:tc>
        <w:tc>
          <w:tcPr>
            <w:tcW w:w="3137" w:type="dxa"/>
            <w:gridSpan w:val="5"/>
          </w:tcPr>
          <w:p w:rsidR="00C61AFF" w:rsidRPr="0030326F" w:rsidRDefault="00C61AFF" w:rsidP="00C61AFF">
            <w:pPr>
              <w:pStyle w:val="ConsPlusNormal"/>
            </w:pPr>
            <w:r w:rsidRPr="0030326F">
              <w:t>кем выдан:</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vMerge w:val="restart"/>
          </w:tcPr>
          <w:p w:rsidR="00C61AFF" w:rsidRPr="0030326F" w:rsidRDefault="00C61AFF" w:rsidP="00C61AFF">
            <w:pPr>
              <w:pStyle w:val="ConsPlusNormal"/>
            </w:pPr>
            <w:r>
              <w:t>«</w:t>
            </w:r>
            <w:r w:rsidRPr="0030326F">
              <w:t>__</w:t>
            </w:r>
            <w:r>
              <w:t>»</w:t>
            </w:r>
            <w:r w:rsidRPr="0030326F">
              <w:t xml:space="preserve"> ______ ____ г.</w:t>
            </w:r>
          </w:p>
        </w:tc>
        <w:tc>
          <w:tcPr>
            <w:tcW w:w="3137" w:type="dxa"/>
            <w:gridSpan w:val="5"/>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Merge/>
          </w:tcPr>
          <w:p w:rsidR="00C61AFF" w:rsidRPr="0030326F" w:rsidRDefault="00C61AFF" w:rsidP="00C61AFF">
            <w:pPr>
              <w:rPr>
                <w:sz w:val="20"/>
              </w:rPr>
            </w:pPr>
          </w:p>
        </w:tc>
        <w:tc>
          <w:tcPr>
            <w:tcW w:w="2034" w:type="dxa"/>
            <w:gridSpan w:val="4"/>
            <w:vMerge/>
          </w:tcPr>
          <w:p w:rsidR="00C61AFF" w:rsidRPr="0030326F" w:rsidRDefault="00C61AFF" w:rsidP="00C61AFF">
            <w:pPr>
              <w:rPr>
                <w:sz w:val="20"/>
              </w:rPr>
            </w:pPr>
          </w:p>
        </w:tc>
        <w:tc>
          <w:tcPr>
            <w:tcW w:w="3137" w:type="dxa"/>
            <w:gridSpan w:val="5"/>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vAlign w:val="center"/>
          </w:tcPr>
          <w:p w:rsidR="00C61AFF" w:rsidRPr="0030326F" w:rsidRDefault="00C61AFF" w:rsidP="00C61AFF">
            <w:pPr>
              <w:pStyle w:val="ConsPlusNormal"/>
            </w:pPr>
            <w:r w:rsidRPr="0030326F">
              <w:t>почтовый адрес:</w:t>
            </w:r>
          </w:p>
        </w:tc>
        <w:tc>
          <w:tcPr>
            <w:tcW w:w="2868" w:type="dxa"/>
            <w:gridSpan w:val="6"/>
            <w:vAlign w:val="center"/>
          </w:tcPr>
          <w:p w:rsidR="00C61AFF" w:rsidRPr="0030326F" w:rsidRDefault="00C61AFF" w:rsidP="00C61AFF">
            <w:pPr>
              <w:pStyle w:val="ConsPlusNormal"/>
            </w:pPr>
            <w:r w:rsidRPr="0030326F">
              <w:t>телефон для связи:</w:t>
            </w:r>
          </w:p>
        </w:tc>
        <w:tc>
          <w:tcPr>
            <w:tcW w:w="2303" w:type="dxa"/>
            <w:gridSpan w:val="3"/>
            <w:vAlign w:val="center"/>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tcPr>
          <w:p w:rsidR="00C61AFF" w:rsidRPr="0030326F" w:rsidRDefault="00C61AFF" w:rsidP="00C61AFF">
            <w:pPr>
              <w:pStyle w:val="ConsPlusNormal"/>
            </w:pPr>
          </w:p>
        </w:tc>
        <w:tc>
          <w:tcPr>
            <w:tcW w:w="2868" w:type="dxa"/>
            <w:gridSpan w:val="6"/>
            <w:vMerge w:val="restart"/>
          </w:tcPr>
          <w:p w:rsidR="00C61AFF" w:rsidRPr="0030326F" w:rsidRDefault="00C61AFF" w:rsidP="00C61AFF">
            <w:pPr>
              <w:pStyle w:val="ConsPlusNormal"/>
            </w:pPr>
          </w:p>
        </w:tc>
        <w:tc>
          <w:tcPr>
            <w:tcW w:w="2303" w:type="dxa"/>
            <w:gridSpan w:val="3"/>
            <w:vMerge w:val="restart"/>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520" w:type="dxa"/>
          </w:tcPr>
          <w:p w:rsidR="00C61AFF" w:rsidRPr="0030326F" w:rsidRDefault="00C61AFF" w:rsidP="00C61AFF">
            <w:pPr>
              <w:pStyle w:val="ConsPlusNormal"/>
            </w:pPr>
          </w:p>
        </w:tc>
        <w:tc>
          <w:tcPr>
            <w:tcW w:w="2868" w:type="dxa"/>
            <w:gridSpan w:val="6"/>
            <w:vMerge/>
          </w:tcPr>
          <w:p w:rsidR="00C61AFF" w:rsidRPr="0030326F" w:rsidRDefault="00C61AFF" w:rsidP="00C61AFF">
            <w:pPr>
              <w:rPr>
                <w:sz w:val="20"/>
              </w:rPr>
            </w:pPr>
          </w:p>
        </w:tc>
        <w:tc>
          <w:tcPr>
            <w:tcW w:w="2303" w:type="dxa"/>
            <w:gridSpan w:val="3"/>
            <w:vMerge/>
          </w:tcPr>
          <w:p w:rsidR="00C61AFF" w:rsidRPr="0030326F" w:rsidRDefault="00C61AFF" w:rsidP="00C61AFF">
            <w:pPr>
              <w:rPr>
                <w:sz w:val="20"/>
              </w:rPr>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r w:rsidRPr="0030326F">
              <w:t>наименование и реквизиты документа, подтверждающего полномочия представителя:</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ind w:firstLine="5"/>
            </w:pPr>
            <w:r w:rsidRPr="0030326F">
              <w:t>юридическое лицо, в том числе орган государственной власти, иной государственный орган, орган местного самоуправления:</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vMerge w:val="restart"/>
          </w:tcPr>
          <w:p w:rsidR="00C61AFF" w:rsidRPr="0030326F" w:rsidRDefault="00C61AFF" w:rsidP="00C61AFF">
            <w:pPr>
              <w:pStyle w:val="ConsPlusNormal"/>
            </w:pPr>
            <w:r w:rsidRPr="0030326F">
              <w:t>полное наименование:</w:t>
            </w:r>
          </w:p>
        </w:tc>
        <w:tc>
          <w:tcPr>
            <w:tcW w:w="5007" w:type="dxa"/>
            <w:gridSpan w:val="8"/>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vMerge/>
          </w:tcPr>
          <w:p w:rsidR="00C61AFF" w:rsidRPr="0030326F" w:rsidRDefault="00C61AFF" w:rsidP="00C61AFF">
            <w:pPr>
              <w:rPr>
                <w:sz w:val="20"/>
              </w:rPr>
            </w:pPr>
          </w:p>
        </w:tc>
        <w:tc>
          <w:tcPr>
            <w:tcW w:w="5007" w:type="dxa"/>
            <w:gridSpan w:val="8"/>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3533" w:type="dxa"/>
            <w:gridSpan w:val="3"/>
          </w:tcPr>
          <w:p w:rsidR="00C61AFF" w:rsidRPr="0030326F" w:rsidRDefault="00C61AFF" w:rsidP="00C61AFF">
            <w:pPr>
              <w:pStyle w:val="ConsPlusNormal"/>
            </w:pPr>
            <w:r w:rsidRPr="0030326F">
              <w:t>КПП (для российского юридического лица):</w:t>
            </w:r>
          </w:p>
        </w:tc>
        <w:tc>
          <w:tcPr>
            <w:tcW w:w="4158" w:type="dxa"/>
            <w:gridSpan w:val="7"/>
          </w:tcPr>
          <w:p w:rsidR="00C61AFF" w:rsidRPr="0030326F" w:rsidRDefault="00C61AFF" w:rsidP="00C61AFF">
            <w:pPr>
              <w:pStyle w:val="ConsPlusNormal"/>
            </w:pPr>
            <w:r w:rsidRPr="0030326F">
              <w:t>ИНН (для российского юридического лица):</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3533" w:type="dxa"/>
            <w:gridSpan w:val="3"/>
          </w:tcPr>
          <w:p w:rsidR="00C61AFF" w:rsidRPr="0030326F" w:rsidRDefault="00C61AFF" w:rsidP="00C61AFF">
            <w:pPr>
              <w:pStyle w:val="ConsPlusNormal"/>
            </w:pPr>
          </w:p>
        </w:tc>
        <w:tc>
          <w:tcPr>
            <w:tcW w:w="4158" w:type="dxa"/>
            <w:gridSpan w:val="7"/>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r w:rsidRPr="0030326F">
              <w:t>страна регистрации (инкорпорации) (для иностранного юридического лица):</w:t>
            </w:r>
          </w:p>
        </w:tc>
        <w:tc>
          <w:tcPr>
            <w:tcW w:w="2704" w:type="dxa"/>
            <w:gridSpan w:val="5"/>
          </w:tcPr>
          <w:p w:rsidR="00C61AFF" w:rsidRPr="0030326F" w:rsidRDefault="00C61AFF" w:rsidP="00C61AFF">
            <w:pPr>
              <w:pStyle w:val="ConsPlusNormal"/>
            </w:pPr>
            <w:r w:rsidRPr="0030326F">
              <w:t>дата регистрации (для иностранного юридического лица):</w:t>
            </w:r>
          </w:p>
        </w:tc>
        <w:tc>
          <w:tcPr>
            <w:tcW w:w="2303" w:type="dxa"/>
            <w:gridSpan w:val="3"/>
          </w:tcPr>
          <w:p w:rsidR="00C61AFF" w:rsidRPr="0030326F" w:rsidRDefault="00C61AFF" w:rsidP="00C61AFF">
            <w:pPr>
              <w:pStyle w:val="ConsPlusNormal"/>
            </w:pPr>
            <w:r w:rsidRPr="0030326F">
              <w:t>номер регистрации (для иностранного юридического лица):</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val="restart"/>
            <w:vAlign w:val="center"/>
          </w:tcPr>
          <w:p w:rsidR="00C61AFF" w:rsidRPr="0030326F" w:rsidRDefault="00C61AFF" w:rsidP="00C61AFF">
            <w:pPr>
              <w:pStyle w:val="ConsPlusNormal"/>
            </w:pPr>
            <w:r>
              <w:t>«</w:t>
            </w:r>
            <w:r w:rsidRPr="0030326F">
              <w:t>__</w:t>
            </w:r>
            <w:r>
              <w:t>»</w:t>
            </w:r>
            <w:r w:rsidRPr="0030326F">
              <w:t xml:space="preserve"> _________ ____ г.</w:t>
            </w:r>
          </w:p>
        </w:tc>
        <w:tc>
          <w:tcPr>
            <w:tcW w:w="2303" w:type="dxa"/>
            <w:gridSpan w:val="3"/>
            <w:vMerge w:val="restart"/>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tcPr>
          <w:p w:rsidR="00C61AFF" w:rsidRPr="0030326F" w:rsidRDefault="00C61AFF" w:rsidP="00C61AFF">
            <w:pPr>
              <w:rPr>
                <w:sz w:val="20"/>
              </w:rPr>
            </w:pPr>
          </w:p>
        </w:tc>
        <w:tc>
          <w:tcPr>
            <w:tcW w:w="2303" w:type="dxa"/>
            <w:gridSpan w:val="3"/>
            <w:vMerge/>
          </w:tcPr>
          <w:p w:rsidR="00C61AFF" w:rsidRPr="0030326F" w:rsidRDefault="00C61AFF" w:rsidP="00C61AFF">
            <w:pPr>
              <w:rPr>
                <w:sz w:val="20"/>
              </w:rPr>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vAlign w:val="center"/>
          </w:tcPr>
          <w:p w:rsidR="00C61AFF" w:rsidRPr="0030326F" w:rsidRDefault="00C61AFF" w:rsidP="00C61AFF">
            <w:pPr>
              <w:pStyle w:val="ConsPlusNormal"/>
            </w:pPr>
            <w:r w:rsidRPr="0030326F">
              <w:t>почтовый адрес:</w:t>
            </w:r>
          </w:p>
        </w:tc>
        <w:tc>
          <w:tcPr>
            <w:tcW w:w="2704" w:type="dxa"/>
            <w:gridSpan w:val="5"/>
            <w:vAlign w:val="center"/>
          </w:tcPr>
          <w:p w:rsidR="00C61AFF" w:rsidRPr="0030326F" w:rsidRDefault="00C61AFF" w:rsidP="00C61AFF">
            <w:pPr>
              <w:pStyle w:val="ConsPlusNormal"/>
            </w:pPr>
            <w:r w:rsidRPr="0030326F">
              <w:t>телефон для связи:</w:t>
            </w:r>
          </w:p>
        </w:tc>
        <w:tc>
          <w:tcPr>
            <w:tcW w:w="2303" w:type="dxa"/>
            <w:gridSpan w:val="3"/>
            <w:vAlign w:val="center"/>
          </w:tcPr>
          <w:p w:rsidR="00C61AFF" w:rsidRPr="0030326F" w:rsidRDefault="00C61AFF" w:rsidP="00C61AFF">
            <w:pPr>
              <w:pStyle w:val="ConsPlusNormal"/>
            </w:pPr>
            <w:r w:rsidRPr="0030326F">
              <w:t>адрес электронной почты (при наличии):</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val="restart"/>
          </w:tcPr>
          <w:p w:rsidR="00C61AFF" w:rsidRPr="0030326F" w:rsidRDefault="00C61AFF" w:rsidP="00C61AFF">
            <w:pPr>
              <w:pStyle w:val="ConsPlusNormal"/>
            </w:pPr>
          </w:p>
        </w:tc>
        <w:tc>
          <w:tcPr>
            <w:tcW w:w="2303" w:type="dxa"/>
            <w:gridSpan w:val="3"/>
            <w:vMerge w:val="restart"/>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2684" w:type="dxa"/>
            <w:gridSpan w:val="2"/>
          </w:tcPr>
          <w:p w:rsidR="00C61AFF" w:rsidRPr="0030326F" w:rsidRDefault="00C61AFF" w:rsidP="00C61AFF">
            <w:pPr>
              <w:pStyle w:val="ConsPlusNormal"/>
            </w:pPr>
          </w:p>
        </w:tc>
        <w:tc>
          <w:tcPr>
            <w:tcW w:w="2704" w:type="dxa"/>
            <w:gridSpan w:val="5"/>
            <w:vMerge/>
          </w:tcPr>
          <w:p w:rsidR="00C61AFF" w:rsidRPr="0030326F" w:rsidRDefault="00C61AFF" w:rsidP="00C61AFF">
            <w:pPr>
              <w:rPr>
                <w:sz w:val="20"/>
              </w:rPr>
            </w:pPr>
          </w:p>
        </w:tc>
        <w:tc>
          <w:tcPr>
            <w:tcW w:w="2303" w:type="dxa"/>
            <w:gridSpan w:val="3"/>
            <w:vMerge/>
          </w:tcPr>
          <w:p w:rsidR="00C61AFF" w:rsidRPr="0030326F" w:rsidRDefault="00C61AFF" w:rsidP="00C61AFF">
            <w:pPr>
              <w:rPr>
                <w:sz w:val="20"/>
              </w:rPr>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r w:rsidRPr="0030326F">
              <w:t>наименование и реквизиты документа, подтверждающего полномочия представителя:</w:t>
            </w: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32" w:type="dxa"/>
            <w:vMerge/>
          </w:tcPr>
          <w:p w:rsidR="00C61AFF" w:rsidRPr="0030326F" w:rsidRDefault="00C61AFF" w:rsidP="00C61AFF">
            <w:pPr>
              <w:rPr>
                <w:sz w:val="20"/>
              </w:rPr>
            </w:pPr>
          </w:p>
        </w:tc>
        <w:tc>
          <w:tcPr>
            <w:tcW w:w="405" w:type="dxa"/>
            <w:vMerge/>
          </w:tcPr>
          <w:p w:rsidR="00C61AFF" w:rsidRPr="0030326F" w:rsidRDefault="00C61AFF" w:rsidP="00C61AFF">
            <w:pPr>
              <w:rPr>
                <w:sz w:val="20"/>
              </w:rPr>
            </w:pPr>
          </w:p>
        </w:tc>
        <w:tc>
          <w:tcPr>
            <w:tcW w:w="7691" w:type="dxa"/>
            <w:gridSpan w:val="10"/>
          </w:tcPr>
          <w:p w:rsidR="00C61AFF" w:rsidRPr="0030326F" w:rsidRDefault="00C61AFF" w:rsidP="00C61AFF">
            <w:pPr>
              <w:pStyle w:val="ConsPlusNormal"/>
            </w:pPr>
          </w:p>
        </w:tc>
      </w:tr>
      <w:tr w:rsidR="00C61AFF" w:rsidRPr="0030326F" w:rsidTr="00C61AFF">
        <w:tc>
          <w:tcPr>
            <w:tcW w:w="537" w:type="dxa"/>
            <w:vMerge w:val="restart"/>
          </w:tcPr>
          <w:p w:rsidR="00C61AFF" w:rsidRPr="0030326F" w:rsidRDefault="00C61AFF" w:rsidP="00C61AFF">
            <w:pPr>
              <w:pStyle w:val="ConsPlusNormal"/>
            </w:pPr>
            <w:r w:rsidRPr="0030326F">
              <w:t>8</w:t>
            </w:r>
          </w:p>
        </w:tc>
        <w:tc>
          <w:tcPr>
            <w:tcW w:w="8528" w:type="dxa"/>
            <w:gridSpan w:val="12"/>
          </w:tcPr>
          <w:p w:rsidR="00C61AFF" w:rsidRPr="0030326F" w:rsidRDefault="00C61AFF" w:rsidP="00C61AFF">
            <w:pPr>
              <w:pStyle w:val="ConsPlusNormal"/>
            </w:pPr>
            <w:r w:rsidRPr="0030326F">
              <w:t>Документы, прилагаемые к заявлению:</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820" w:type="dxa"/>
            <w:gridSpan w:val="6"/>
          </w:tcPr>
          <w:p w:rsidR="00C61AFF" w:rsidRPr="0030326F" w:rsidRDefault="00C61AFF" w:rsidP="00C61AFF">
            <w:pPr>
              <w:pStyle w:val="ConsPlusNormal"/>
            </w:pPr>
            <w:r w:rsidRPr="0030326F">
              <w:t>Оригинал в количестве ___ экз., на ___ л.</w:t>
            </w:r>
          </w:p>
        </w:tc>
        <w:tc>
          <w:tcPr>
            <w:tcW w:w="3708" w:type="dxa"/>
            <w:gridSpan w:val="6"/>
          </w:tcPr>
          <w:p w:rsidR="00C61AFF" w:rsidRPr="0030326F" w:rsidRDefault="00C61AFF" w:rsidP="00C61AFF">
            <w:pPr>
              <w:pStyle w:val="ConsPlusNormal"/>
            </w:pPr>
            <w:r w:rsidRPr="0030326F">
              <w:t>Копия в количестве ___ экз., на ___ л.</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820" w:type="dxa"/>
            <w:gridSpan w:val="6"/>
          </w:tcPr>
          <w:p w:rsidR="00C61AFF" w:rsidRPr="0030326F" w:rsidRDefault="00C61AFF" w:rsidP="00C61AFF">
            <w:pPr>
              <w:pStyle w:val="ConsPlusNormal"/>
            </w:pPr>
            <w:r w:rsidRPr="0030326F">
              <w:t>Оригинал в количестве ___ экз., на ___ л.</w:t>
            </w:r>
          </w:p>
        </w:tc>
        <w:tc>
          <w:tcPr>
            <w:tcW w:w="3708" w:type="dxa"/>
            <w:gridSpan w:val="6"/>
          </w:tcPr>
          <w:p w:rsidR="00C61AFF" w:rsidRPr="0030326F" w:rsidRDefault="00C61AFF" w:rsidP="00C61AFF">
            <w:pPr>
              <w:pStyle w:val="ConsPlusNormal"/>
            </w:pPr>
            <w:r w:rsidRPr="0030326F">
              <w:t>Копия в количестве ___ экз., на ___ л.</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4820" w:type="dxa"/>
            <w:gridSpan w:val="6"/>
          </w:tcPr>
          <w:p w:rsidR="00C61AFF" w:rsidRPr="0030326F" w:rsidRDefault="00C61AFF" w:rsidP="00C61AFF">
            <w:pPr>
              <w:pStyle w:val="ConsPlusNormal"/>
            </w:pPr>
            <w:r w:rsidRPr="0030326F">
              <w:t>Оригинал в количестве ___ экз., на ___ л.</w:t>
            </w:r>
          </w:p>
        </w:tc>
        <w:tc>
          <w:tcPr>
            <w:tcW w:w="3708" w:type="dxa"/>
            <w:gridSpan w:val="6"/>
          </w:tcPr>
          <w:p w:rsidR="00C61AFF" w:rsidRPr="0030326F" w:rsidRDefault="00C61AFF" w:rsidP="00C61AFF">
            <w:pPr>
              <w:pStyle w:val="ConsPlusNormal"/>
            </w:pPr>
            <w:r w:rsidRPr="0030326F">
              <w:t>Копия в количестве ___ экз., на ___ л.</w:t>
            </w:r>
          </w:p>
        </w:tc>
      </w:tr>
      <w:tr w:rsidR="00C61AFF" w:rsidRPr="0030326F" w:rsidTr="00C61AFF">
        <w:tc>
          <w:tcPr>
            <w:tcW w:w="537" w:type="dxa"/>
            <w:vMerge w:val="restart"/>
          </w:tcPr>
          <w:p w:rsidR="00C61AFF" w:rsidRPr="0030326F" w:rsidRDefault="00C61AFF" w:rsidP="00C61AFF">
            <w:pPr>
              <w:pStyle w:val="ConsPlusNormal"/>
            </w:pPr>
            <w:r w:rsidRPr="0030326F">
              <w:t>9</w:t>
            </w:r>
          </w:p>
        </w:tc>
        <w:tc>
          <w:tcPr>
            <w:tcW w:w="8528" w:type="dxa"/>
            <w:gridSpan w:val="12"/>
          </w:tcPr>
          <w:p w:rsidR="00C61AFF" w:rsidRPr="0030326F" w:rsidRDefault="00C61AFF" w:rsidP="00C61AFF">
            <w:pPr>
              <w:pStyle w:val="ConsPlusNormal"/>
            </w:pPr>
            <w:r w:rsidRPr="0030326F">
              <w:t>Примечание:</w:t>
            </w: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8" w:type="dxa"/>
            <w:gridSpan w:val="12"/>
          </w:tcPr>
          <w:p w:rsidR="00C61AFF" w:rsidRPr="0030326F" w:rsidRDefault="00C61AFF" w:rsidP="00C61AFF">
            <w:pPr>
              <w:pStyle w:val="ConsPlusNormal"/>
            </w:pPr>
          </w:p>
        </w:tc>
      </w:tr>
    </w:tbl>
    <w:p w:rsidR="00C61AFF" w:rsidRPr="0030326F" w:rsidRDefault="00C61AFF" w:rsidP="00C61AF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C61AFF" w:rsidRPr="0030326F" w:rsidTr="00C61AFF">
        <w:tc>
          <w:tcPr>
            <w:tcW w:w="6284" w:type="dxa"/>
            <w:gridSpan w:val="3"/>
          </w:tcPr>
          <w:p w:rsidR="00C61AFF" w:rsidRPr="0030326F" w:rsidRDefault="00C61AFF" w:rsidP="00C61AFF">
            <w:pPr>
              <w:pStyle w:val="ConsPlusNormal"/>
            </w:pPr>
          </w:p>
        </w:tc>
        <w:tc>
          <w:tcPr>
            <w:tcW w:w="1363" w:type="dxa"/>
          </w:tcPr>
          <w:p w:rsidR="00C61AFF" w:rsidRPr="0030326F" w:rsidRDefault="00C61AFF" w:rsidP="00C61AFF">
            <w:pPr>
              <w:pStyle w:val="ConsPlusNormal"/>
              <w:ind w:left="5"/>
            </w:pPr>
            <w:r w:rsidRPr="0030326F">
              <w:t xml:space="preserve">Лист </w:t>
            </w:r>
            <w:r>
              <w:t>№</w:t>
            </w:r>
            <w:r w:rsidRPr="0030326F">
              <w:t xml:space="preserve"> ___</w:t>
            </w:r>
          </w:p>
        </w:tc>
        <w:tc>
          <w:tcPr>
            <w:tcW w:w="1417" w:type="dxa"/>
          </w:tcPr>
          <w:p w:rsidR="00C61AFF" w:rsidRPr="0030326F" w:rsidRDefault="00C61AFF" w:rsidP="00C61AFF">
            <w:pPr>
              <w:pStyle w:val="ConsPlusNormal"/>
              <w:ind w:left="10"/>
            </w:pPr>
            <w:r w:rsidRPr="0030326F">
              <w:t>Всего листов ___</w:t>
            </w:r>
          </w:p>
        </w:tc>
      </w:tr>
      <w:tr w:rsidR="00C61AFF" w:rsidRPr="0030326F" w:rsidTr="00C61AFF">
        <w:tblPrEx>
          <w:tblBorders>
            <w:left w:val="nil"/>
            <w:right w:val="nil"/>
            <w:insideV w:val="nil"/>
          </w:tblBorders>
        </w:tblPrEx>
        <w:tc>
          <w:tcPr>
            <w:tcW w:w="6284" w:type="dxa"/>
            <w:gridSpan w:val="3"/>
          </w:tcPr>
          <w:p w:rsidR="00C61AFF" w:rsidRPr="0030326F" w:rsidRDefault="00C61AFF" w:rsidP="00C61AFF">
            <w:pPr>
              <w:pStyle w:val="ConsPlusNormal"/>
            </w:pPr>
          </w:p>
        </w:tc>
        <w:tc>
          <w:tcPr>
            <w:tcW w:w="1363" w:type="dxa"/>
          </w:tcPr>
          <w:p w:rsidR="00C61AFF" w:rsidRPr="0030326F" w:rsidRDefault="00C61AFF" w:rsidP="00C61AFF">
            <w:pPr>
              <w:pStyle w:val="ConsPlusNormal"/>
            </w:pPr>
          </w:p>
        </w:tc>
        <w:tc>
          <w:tcPr>
            <w:tcW w:w="1417" w:type="dxa"/>
          </w:tcPr>
          <w:p w:rsidR="00C61AFF" w:rsidRPr="0030326F" w:rsidRDefault="00C61AFF" w:rsidP="00C61AFF">
            <w:pPr>
              <w:pStyle w:val="ConsPlusNormal"/>
            </w:pPr>
          </w:p>
        </w:tc>
      </w:tr>
      <w:tr w:rsidR="00C61AFF" w:rsidRPr="0030326F" w:rsidTr="00C61AFF">
        <w:tc>
          <w:tcPr>
            <w:tcW w:w="537" w:type="dxa"/>
          </w:tcPr>
          <w:p w:rsidR="00C61AFF" w:rsidRPr="0030326F" w:rsidRDefault="00C61AFF" w:rsidP="00C61AFF">
            <w:pPr>
              <w:pStyle w:val="ConsPlusNormal"/>
              <w:jc w:val="center"/>
            </w:pPr>
            <w:r w:rsidRPr="0030326F">
              <w:t>10</w:t>
            </w:r>
          </w:p>
        </w:tc>
        <w:tc>
          <w:tcPr>
            <w:tcW w:w="8527" w:type="dxa"/>
            <w:gridSpan w:val="4"/>
          </w:tcPr>
          <w:p w:rsidR="00C61AFF" w:rsidRPr="0030326F" w:rsidRDefault="00C61AFF" w:rsidP="00C61AFF">
            <w:pPr>
              <w:pStyle w:val="ConsPlusNormal"/>
              <w:jc w:val="both"/>
            </w:pPr>
            <w:r w:rsidRPr="0030326F">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w:t>
            </w:r>
            <w:r w:rsidRPr="0030326F">
              <w:lastRenderedPageBreak/>
              <w:t xml:space="preserve">признаваемой управляющей компанией в соответствии с Федеральным </w:t>
            </w:r>
            <w:hyperlink r:id="rId30" w:history="1">
              <w:r w:rsidRPr="0030326F">
                <w:rPr>
                  <w:color w:val="0000FF"/>
                </w:rPr>
                <w:t>законом</w:t>
              </w:r>
            </w:hyperlink>
            <w:r w:rsidRPr="0030326F">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1" w:history="1">
              <w:r w:rsidRPr="0030326F">
                <w:rPr>
                  <w:color w:val="0000FF"/>
                </w:rPr>
                <w:t>законом</w:t>
              </w:r>
            </w:hyperlink>
            <w:r w:rsidRPr="0030326F">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61AFF" w:rsidRPr="0030326F" w:rsidTr="00C61AFF">
        <w:tc>
          <w:tcPr>
            <w:tcW w:w="537" w:type="dxa"/>
          </w:tcPr>
          <w:p w:rsidR="00C61AFF" w:rsidRPr="0030326F" w:rsidRDefault="00C61AFF" w:rsidP="00C61AFF">
            <w:pPr>
              <w:pStyle w:val="ConsPlusNormal"/>
              <w:jc w:val="center"/>
            </w:pPr>
            <w:r w:rsidRPr="0030326F">
              <w:lastRenderedPageBreak/>
              <w:t>11</w:t>
            </w:r>
          </w:p>
        </w:tc>
        <w:tc>
          <w:tcPr>
            <w:tcW w:w="8527" w:type="dxa"/>
            <w:gridSpan w:val="4"/>
          </w:tcPr>
          <w:p w:rsidR="00C61AFF" w:rsidRPr="0030326F" w:rsidRDefault="00C61AFF" w:rsidP="00C61AFF">
            <w:pPr>
              <w:pStyle w:val="ConsPlusNormal"/>
              <w:jc w:val="both"/>
            </w:pPr>
            <w:r w:rsidRPr="0030326F">
              <w:t>Настоящим также подтверждаю, что:</w:t>
            </w:r>
          </w:p>
          <w:p w:rsidR="00C61AFF" w:rsidRPr="0030326F" w:rsidRDefault="00C61AFF" w:rsidP="00C61AFF">
            <w:pPr>
              <w:pStyle w:val="ConsPlusNormal"/>
            </w:pPr>
            <w:r>
              <w:t>с</w:t>
            </w:r>
            <w:r w:rsidRPr="0030326F">
              <w:t>ведения, указанные в настоящем заявлении, на дату представления заявления достоверны;</w:t>
            </w:r>
          </w:p>
          <w:p w:rsidR="00C61AFF" w:rsidRPr="0030326F" w:rsidRDefault="00C61AFF" w:rsidP="00C61AFF">
            <w:pPr>
              <w:pStyle w:val="ConsPlusNormal"/>
            </w:pPr>
            <w:r w:rsidRPr="0030326F">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61AFF" w:rsidRPr="0030326F" w:rsidTr="00C61AFF">
        <w:tc>
          <w:tcPr>
            <w:tcW w:w="537" w:type="dxa"/>
            <w:vMerge w:val="restart"/>
          </w:tcPr>
          <w:p w:rsidR="00C61AFF" w:rsidRPr="0030326F" w:rsidRDefault="00C61AFF" w:rsidP="00C61AFF">
            <w:pPr>
              <w:pStyle w:val="ConsPlusNormal"/>
              <w:jc w:val="center"/>
            </w:pPr>
            <w:r w:rsidRPr="0030326F">
              <w:t>12</w:t>
            </w:r>
          </w:p>
        </w:tc>
        <w:tc>
          <w:tcPr>
            <w:tcW w:w="5747" w:type="dxa"/>
            <w:gridSpan w:val="2"/>
          </w:tcPr>
          <w:p w:rsidR="00C61AFF" w:rsidRPr="0030326F" w:rsidRDefault="00C61AFF" w:rsidP="00C61AFF">
            <w:pPr>
              <w:pStyle w:val="ConsPlusNormal"/>
            </w:pPr>
            <w:r w:rsidRPr="0030326F">
              <w:t>Подпись</w:t>
            </w:r>
          </w:p>
        </w:tc>
        <w:tc>
          <w:tcPr>
            <w:tcW w:w="2780" w:type="dxa"/>
            <w:gridSpan w:val="2"/>
          </w:tcPr>
          <w:p w:rsidR="00C61AFF" w:rsidRPr="0030326F" w:rsidRDefault="00C61AFF" w:rsidP="00C61AFF">
            <w:pPr>
              <w:pStyle w:val="ConsPlusNormal"/>
            </w:pPr>
            <w:r w:rsidRPr="0030326F">
              <w:t>Дата</w:t>
            </w:r>
          </w:p>
        </w:tc>
      </w:tr>
      <w:tr w:rsidR="00C61AFF" w:rsidRPr="0030326F" w:rsidTr="00C61AFF">
        <w:tc>
          <w:tcPr>
            <w:tcW w:w="537" w:type="dxa"/>
            <w:vMerge/>
          </w:tcPr>
          <w:p w:rsidR="00C61AFF" w:rsidRPr="0030326F" w:rsidRDefault="00C61AFF" w:rsidP="00C61AFF">
            <w:pPr>
              <w:rPr>
                <w:sz w:val="20"/>
              </w:rPr>
            </w:pPr>
          </w:p>
        </w:tc>
        <w:tc>
          <w:tcPr>
            <w:tcW w:w="2358" w:type="dxa"/>
            <w:tcBorders>
              <w:right w:val="nil"/>
            </w:tcBorders>
            <w:vAlign w:val="center"/>
          </w:tcPr>
          <w:p w:rsidR="00C61AFF" w:rsidRPr="0030326F" w:rsidRDefault="00C61AFF" w:rsidP="00C61AFF">
            <w:pPr>
              <w:pStyle w:val="ConsPlusNormal"/>
              <w:jc w:val="center"/>
            </w:pPr>
            <w:r>
              <w:t>_____________</w:t>
            </w:r>
            <w:r w:rsidRPr="0030326F">
              <w:t>__</w:t>
            </w:r>
          </w:p>
          <w:p w:rsidR="00C61AFF" w:rsidRPr="0030326F" w:rsidRDefault="00C61AFF" w:rsidP="00C61AFF">
            <w:pPr>
              <w:pStyle w:val="ConsPlusNormal"/>
              <w:jc w:val="center"/>
            </w:pPr>
            <w:r w:rsidRPr="0030326F">
              <w:t>(подпись)</w:t>
            </w:r>
          </w:p>
        </w:tc>
        <w:tc>
          <w:tcPr>
            <w:tcW w:w="3389" w:type="dxa"/>
            <w:tcBorders>
              <w:left w:val="nil"/>
            </w:tcBorders>
            <w:vAlign w:val="center"/>
          </w:tcPr>
          <w:p w:rsidR="00C61AFF" w:rsidRPr="0030326F" w:rsidRDefault="00C61AFF" w:rsidP="00C61AFF">
            <w:pPr>
              <w:pStyle w:val="ConsPlusNormal"/>
              <w:jc w:val="center"/>
            </w:pPr>
            <w:r w:rsidRPr="0030326F">
              <w:t>_______________________</w:t>
            </w:r>
          </w:p>
          <w:p w:rsidR="00C61AFF" w:rsidRPr="0030326F" w:rsidRDefault="00C61AFF" w:rsidP="00C61AFF">
            <w:pPr>
              <w:pStyle w:val="ConsPlusNormal"/>
              <w:jc w:val="center"/>
            </w:pPr>
            <w:r w:rsidRPr="0030326F">
              <w:t>(инициалы, фамилия)</w:t>
            </w:r>
          </w:p>
        </w:tc>
        <w:tc>
          <w:tcPr>
            <w:tcW w:w="2780" w:type="dxa"/>
            <w:gridSpan w:val="2"/>
            <w:vAlign w:val="center"/>
          </w:tcPr>
          <w:p w:rsidR="00C61AFF" w:rsidRPr="0030326F" w:rsidRDefault="00C61AFF" w:rsidP="00C61AFF">
            <w:pPr>
              <w:pStyle w:val="ConsPlusNormal"/>
              <w:jc w:val="both"/>
            </w:pPr>
            <w:r w:rsidRPr="0030326F">
              <w:t>"__" ___________ ____ г.</w:t>
            </w:r>
          </w:p>
        </w:tc>
      </w:tr>
      <w:tr w:rsidR="00C61AFF" w:rsidRPr="0030326F" w:rsidTr="00C61AFF">
        <w:tc>
          <w:tcPr>
            <w:tcW w:w="537" w:type="dxa"/>
            <w:vMerge w:val="restart"/>
          </w:tcPr>
          <w:p w:rsidR="00C61AFF" w:rsidRPr="0030326F" w:rsidRDefault="00C61AFF" w:rsidP="00C61AFF">
            <w:pPr>
              <w:pStyle w:val="ConsPlusNormal"/>
              <w:jc w:val="center"/>
            </w:pPr>
            <w:r w:rsidRPr="0030326F">
              <w:t>13</w:t>
            </w:r>
          </w:p>
        </w:tc>
        <w:tc>
          <w:tcPr>
            <w:tcW w:w="8527" w:type="dxa"/>
            <w:gridSpan w:val="4"/>
          </w:tcPr>
          <w:p w:rsidR="00C61AFF" w:rsidRPr="0030326F" w:rsidRDefault="00C61AFF" w:rsidP="00C61AFF">
            <w:pPr>
              <w:pStyle w:val="ConsPlusNormal"/>
            </w:pPr>
            <w:r w:rsidRPr="0030326F">
              <w:t>Отметка специалиста, принявшего заявление и приложенные к нему документы:</w:t>
            </w: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r w:rsidR="00C61AFF" w:rsidRPr="0030326F" w:rsidTr="00C61AFF">
        <w:tc>
          <w:tcPr>
            <w:tcW w:w="537" w:type="dxa"/>
            <w:vMerge/>
          </w:tcPr>
          <w:p w:rsidR="00C61AFF" w:rsidRPr="0030326F" w:rsidRDefault="00C61AFF" w:rsidP="00C61AFF">
            <w:pPr>
              <w:rPr>
                <w:sz w:val="20"/>
              </w:rPr>
            </w:pPr>
          </w:p>
        </w:tc>
        <w:tc>
          <w:tcPr>
            <w:tcW w:w="8527" w:type="dxa"/>
            <w:gridSpan w:val="4"/>
          </w:tcPr>
          <w:p w:rsidR="00C61AFF" w:rsidRPr="0030326F" w:rsidRDefault="00C61AFF" w:rsidP="00C61AFF">
            <w:pPr>
              <w:pStyle w:val="ConsPlusNormal"/>
            </w:pPr>
          </w:p>
        </w:tc>
      </w:tr>
    </w:tbl>
    <w:p w:rsidR="00C61AFF" w:rsidRPr="0030326F" w:rsidRDefault="00C61AFF" w:rsidP="00C61AFF">
      <w:pPr>
        <w:pStyle w:val="ConsPlusNormal"/>
        <w:jc w:val="both"/>
      </w:pPr>
    </w:p>
    <w:p w:rsidR="00C61AFF" w:rsidRPr="0030326F" w:rsidRDefault="00C61AFF" w:rsidP="00C61AFF">
      <w:pPr>
        <w:pStyle w:val="ConsPlusNormal"/>
        <w:ind w:firstLine="540"/>
        <w:jc w:val="both"/>
      </w:pPr>
      <w:r w:rsidRPr="0030326F">
        <w:t>--------------------------------</w:t>
      </w:r>
    </w:p>
    <w:p w:rsidR="00C61AFF" w:rsidRPr="0030326F" w:rsidRDefault="00C61AFF" w:rsidP="00C61AFF">
      <w:pPr>
        <w:pStyle w:val="ConsPlusNormal"/>
        <w:ind w:firstLine="540"/>
        <w:jc w:val="both"/>
      </w:pPr>
      <w:bookmarkStart w:id="0" w:name="P571"/>
      <w:bookmarkEnd w:id="0"/>
    </w:p>
    <w:p w:rsidR="00C61AFF" w:rsidRPr="0030326F" w:rsidRDefault="00C61AFF" w:rsidP="00C61AFF">
      <w:pPr>
        <w:pStyle w:val="ConsPlusNormal"/>
        <w:ind w:firstLine="540"/>
        <w:jc w:val="both"/>
      </w:pPr>
      <w:r w:rsidRPr="0030326F">
        <w:t>Примечание.</w:t>
      </w:r>
    </w:p>
    <w:p w:rsidR="00C61AFF" w:rsidRPr="0030326F" w:rsidRDefault="00C61AFF" w:rsidP="00C61AFF">
      <w:pPr>
        <w:pStyle w:val="ConsPlusNormal"/>
        <w:spacing w:before="220"/>
        <w:ind w:firstLine="540"/>
        <w:jc w:val="both"/>
      </w:pPr>
      <w:r w:rsidRPr="0030326F">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61AFF" w:rsidRPr="0030326F" w:rsidRDefault="00C61AFF" w:rsidP="00C61AFF">
      <w:pPr>
        <w:pStyle w:val="ConsPlusNormal"/>
        <w:spacing w:before="220"/>
        <w:ind w:firstLine="540"/>
        <w:jc w:val="both"/>
      </w:pPr>
      <w:r w:rsidRPr="0030326F">
        <w:lastRenderedPageBreak/>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t>«</w:t>
      </w:r>
      <w:r w:rsidRPr="0030326F">
        <w:t>V</w:t>
      </w:r>
      <w:r>
        <w:t>»</w:t>
      </w:r>
    </w:p>
    <w:p w:rsidR="00C61AFF" w:rsidRPr="0030326F" w:rsidRDefault="00C61AFF" w:rsidP="00C61AF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C61AFF" w:rsidRPr="0030326F" w:rsidTr="00C61AFF">
        <w:tc>
          <w:tcPr>
            <w:tcW w:w="564" w:type="dxa"/>
            <w:tcBorders>
              <w:top w:val="nil"/>
              <w:left w:val="nil"/>
              <w:bottom w:val="nil"/>
            </w:tcBorders>
          </w:tcPr>
          <w:p w:rsidR="00C61AFF" w:rsidRPr="0030326F" w:rsidRDefault="00C61AFF" w:rsidP="00C61AFF">
            <w:pPr>
              <w:pStyle w:val="ConsPlusNormal"/>
              <w:jc w:val="right"/>
            </w:pPr>
            <w:r w:rsidRPr="0030326F">
              <w:t>(</w:t>
            </w:r>
          </w:p>
        </w:tc>
        <w:tc>
          <w:tcPr>
            <w:tcW w:w="546" w:type="dxa"/>
            <w:tcBorders>
              <w:top w:val="single" w:sz="4" w:space="0" w:color="auto"/>
              <w:bottom w:val="single" w:sz="4" w:space="0" w:color="auto"/>
            </w:tcBorders>
          </w:tcPr>
          <w:p w:rsidR="00C61AFF" w:rsidRPr="0030326F" w:rsidRDefault="00C61AFF" w:rsidP="00C61AFF">
            <w:pPr>
              <w:pStyle w:val="ConsPlusNormal"/>
              <w:jc w:val="center"/>
            </w:pPr>
            <w:r w:rsidRPr="0030326F">
              <w:t>V</w:t>
            </w:r>
          </w:p>
        </w:tc>
        <w:tc>
          <w:tcPr>
            <w:tcW w:w="546" w:type="dxa"/>
            <w:tcBorders>
              <w:top w:val="nil"/>
              <w:bottom w:val="nil"/>
              <w:right w:val="nil"/>
            </w:tcBorders>
          </w:tcPr>
          <w:p w:rsidR="00C61AFF" w:rsidRPr="0030326F" w:rsidRDefault="00C61AFF" w:rsidP="00C61AFF">
            <w:pPr>
              <w:pStyle w:val="ConsPlusNormal"/>
            </w:pPr>
            <w:r w:rsidRPr="0030326F">
              <w:t>).</w:t>
            </w:r>
          </w:p>
        </w:tc>
      </w:tr>
    </w:tbl>
    <w:p w:rsidR="00C61AFF" w:rsidRPr="0030326F" w:rsidRDefault="00C61AFF" w:rsidP="00C61AFF">
      <w:pPr>
        <w:pStyle w:val="ConsPlusNormal"/>
        <w:jc w:val="both"/>
      </w:pPr>
    </w:p>
    <w:p w:rsidR="00C61AFF" w:rsidRPr="0030326F" w:rsidRDefault="00C61AFF" w:rsidP="00C61AFF">
      <w:pPr>
        <w:pStyle w:val="ConsPlusNormal"/>
        <w:ind w:firstLine="540"/>
        <w:jc w:val="both"/>
      </w:pPr>
      <w:r w:rsidRPr="0030326F">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32" w:history="1">
        <w:r w:rsidRPr="0030326F">
          <w:rPr>
            <w:color w:val="0000FF"/>
          </w:rPr>
          <w:t>законом</w:t>
        </w:r>
      </w:hyperlink>
      <w:r w:rsidRPr="0030326F">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61AFF" w:rsidRPr="0030326F" w:rsidRDefault="00C61AFF" w:rsidP="00C61AFF">
      <w:pPr>
        <w:pStyle w:val="ConsPlusNormal"/>
        <w:jc w:val="both"/>
      </w:pPr>
    </w:p>
    <w:p w:rsidR="00C61AFF" w:rsidRPr="0030326F" w:rsidRDefault="00C61AFF" w:rsidP="00C61AFF">
      <w:pPr>
        <w:rPr>
          <w:sz w:val="20"/>
        </w:rPr>
      </w:pPr>
    </w:p>
    <w:p w:rsidR="00C61AFF" w:rsidRDefault="00C61AFF" w:rsidP="00C61AFF">
      <w:pPr>
        <w:widowControl w:val="0"/>
        <w:tabs>
          <w:tab w:val="left" w:pos="5812"/>
        </w:tabs>
        <w:autoSpaceDE w:val="0"/>
        <w:autoSpaceDN w:val="0"/>
        <w:adjustRightInd w:val="0"/>
        <w:spacing w:line="240" w:lineRule="auto"/>
        <w:ind w:left="5245"/>
        <w:jc w:val="right"/>
        <w:rPr>
          <w:szCs w:val="24"/>
        </w:rPr>
      </w:pPr>
    </w:p>
    <w:p w:rsidR="00C61AFF" w:rsidRDefault="00C61AFF" w:rsidP="00C61AFF">
      <w:pPr>
        <w:widowControl w:val="0"/>
        <w:tabs>
          <w:tab w:val="left" w:pos="5812"/>
        </w:tabs>
        <w:autoSpaceDE w:val="0"/>
        <w:autoSpaceDN w:val="0"/>
        <w:adjustRightInd w:val="0"/>
        <w:spacing w:line="240" w:lineRule="auto"/>
        <w:ind w:left="5245"/>
        <w:jc w:val="right"/>
        <w:rPr>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r>
        <w:rPr>
          <w:szCs w:val="24"/>
        </w:rPr>
        <w:br w:type="page"/>
      </w:r>
      <w:r>
        <w:rPr>
          <w:sz w:val="24"/>
          <w:szCs w:val="24"/>
        </w:rPr>
        <w:lastRenderedPageBreak/>
        <w:t>П</w:t>
      </w:r>
      <w:r w:rsidRPr="00E16AB8">
        <w:rPr>
          <w:sz w:val="24"/>
          <w:szCs w:val="24"/>
        </w:rPr>
        <w:t>риложение №</w:t>
      </w:r>
      <w:r>
        <w:rPr>
          <w:sz w:val="24"/>
          <w:szCs w:val="24"/>
        </w:rPr>
        <w:t>2</w:t>
      </w:r>
    </w:p>
    <w:p w:rsidR="00C61AFF" w:rsidRDefault="00C61AFF" w:rsidP="00C61AFF">
      <w:pPr>
        <w:widowControl w:val="0"/>
        <w:tabs>
          <w:tab w:val="left" w:pos="5812"/>
        </w:tabs>
        <w:autoSpaceDE w:val="0"/>
        <w:autoSpaceDN w:val="0"/>
        <w:adjustRightInd w:val="0"/>
        <w:spacing w:after="0" w:line="240" w:lineRule="auto"/>
        <w:ind w:left="5670"/>
        <w:jc w:val="right"/>
        <w:rPr>
          <w:sz w:val="24"/>
          <w:szCs w:val="24"/>
        </w:rPr>
      </w:pPr>
      <w:r>
        <w:rPr>
          <w:sz w:val="24"/>
          <w:szCs w:val="24"/>
        </w:rPr>
        <w:t xml:space="preserve">к административному регламенту предоставления муниципальной услуги </w:t>
      </w:r>
      <w:r w:rsidRPr="00E16AB8">
        <w:rPr>
          <w:sz w:val="24"/>
          <w:szCs w:val="24"/>
        </w:rPr>
        <w:t>«Присвоение адреса объекту</w:t>
      </w:r>
      <w:r w:rsidR="00431026">
        <w:rPr>
          <w:sz w:val="24"/>
          <w:szCs w:val="24"/>
        </w:rPr>
        <w:t xml:space="preserve"> </w:t>
      </w:r>
      <w:r w:rsidRPr="00E16AB8">
        <w:rPr>
          <w:sz w:val="24"/>
          <w:szCs w:val="24"/>
        </w:rPr>
        <w:t>адресации,</w:t>
      </w:r>
      <w:r w:rsidR="00431026">
        <w:rPr>
          <w:sz w:val="24"/>
          <w:szCs w:val="24"/>
        </w:rPr>
        <w:t xml:space="preserve"> </w:t>
      </w:r>
      <w:r w:rsidRPr="00E16AB8">
        <w:rPr>
          <w:sz w:val="24"/>
          <w:szCs w:val="24"/>
        </w:rPr>
        <w:t xml:space="preserve">изменение и аннулирование </w:t>
      </w:r>
      <w:r>
        <w:rPr>
          <w:sz w:val="24"/>
          <w:szCs w:val="24"/>
        </w:rPr>
        <w:t>т</w:t>
      </w:r>
      <w:r w:rsidRPr="00E16AB8">
        <w:rPr>
          <w:sz w:val="24"/>
          <w:szCs w:val="24"/>
        </w:rPr>
        <w:t>акого</w:t>
      </w:r>
      <w:r w:rsidR="00431026">
        <w:rPr>
          <w:sz w:val="24"/>
          <w:szCs w:val="24"/>
        </w:rPr>
        <w:t xml:space="preserve"> </w:t>
      </w:r>
      <w:r w:rsidRPr="00E16AB8">
        <w:rPr>
          <w:sz w:val="24"/>
          <w:szCs w:val="24"/>
        </w:rPr>
        <w:t>адреса»</w:t>
      </w:r>
    </w:p>
    <w:p w:rsidR="00C61AFF" w:rsidRPr="00E16AB8" w:rsidRDefault="00C61AFF" w:rsidP="00C61AFF">
      <w:pPr>
        <w:widowControl w:val="0"/>
        <w:tabs>
          <w:tab w:val="left" w:pos="5812"/>
        </w:tabs>
        <w:autoSpaceDE w:val="0"/>
        <w:autoSpaceDN w:val="0"/>
        <w:adjustRightInd w:val="0"/>
        <w:spacing w:after="0" w:line="240" w:lineRule="auto"/>
        <w:ind w:left="5670"/>
        <w:jc w:val="right"/>
        <w:rPr>
          <w:sz w:val="24"/>
          <w:szCs w:val="24"/>
        </w:rPr>
      </w:pPr>
    </w:p>
    <w:p w:rsidR="00C61AFF" w:rsidRPr="001C2FCD" w:rsidRDefault="00C61AFF" w:rsidP="00C61AFF">
      <w:pPr>
        <w:autoSpaceDE w:val="0"/>
        <w:autoSpaceDN w:val="0"/>
        <w:spacing w:after="60" w:line="230" w:lineRule="auto"/>
        <w:jc w:val="center"/>
        <w:rPr>
          <w:b/>
          <w:bCs/>
          <w:sz w:val="20"/>
        </w:rPr>
      </w:pPr>
      <w:r w:rsidRPr="001C2FCD">
        <w:rPr>
          <w:b/>
          <w:bCs/>
          <w:sz w:val="20"/>
        </w:rPr>
        <w:t>ФОРМА</w:t>
      </w:r>
      <w:r w:rsidRPr="001C2FCD">
        <w:rPr>
          <w:b/>
          <w:bCs/>
          <w:sz w:val="20"/>
        </w:rPr>
        <w:br/>
        <w:t>решения об отказе в присвоении объекту адресации адреса</w:t>
      </w:r>
      <w:r w:rsidRPr="001C2FCD">
        <w:rPr>
          <w:b/>
          <w:bCs/>
          <w:sz w:val="20"/>
        </w:rPr>
        <w:br/>
        <w:t>или аннулировании его адреса</w:t>
      </w:r>
    </w:p>
    <w:p w:rsidR="00C61AFF" w:rsidRPr="001C2FCD" w:rsidRDefault="00C61AFF" w:rsidP="00C61AFF">
      <w:pPr>
        <w:autoSpaceDE w:val="0"/>
        <w:autoSpaceDN w:val="0"/>
        <w:spacing w:line="230" w:lineRule="auto"/>
        <w:ind w:left="4962"/>
        <w:rPr>
          <w:sz w:val="20"/>
        </w:rPr>
      </w:pPr>
    </w:p>
    <w:p w:rsidR="00C61AFF" w:rsidRPr="001C2FCD" w:rsidRDefault="00C61AFF" w:rsidP="00C61AFF">
      <w:pPr>
        <w:pBdr>
          <w:top w:val="single" w:sz="4" w:space="1" w:color="auto"/>
        </w:pBdr>
        <w:autoSpaceDE w:val="0"/>
        <w:autoSpaceDN w:val="0"/>
        <w:spacing w:line="230" w:lineRule="auto"/>
        <w:ind w:left="4962"/>
        <w:rPr>
          <w:sz w:val="20"/>
        </w:rPr>
      </w:pPr>
    </w:p>
    <w:p w:rsidR="00C61AFF" w:rsidRPr="001C2FCD" w:rsidRDefault="00C61AFF" w:rsidP="00C61AFF">
      <w:pPr>
        <w:autoSpaceDE w:val="0"/>
        <w:autoSpaceDN w:val="0"/>
        <w:spacing w:line="230" w:lineRule="auto"/>
        <w:ind w:left="4962"/>
        <w:rPr>
          <w:sz w:val="20"/>
        </w:rPr>
      </w:pPr>
    </w:p>
    <w:p w:rsidR="00C61AFF" w:rsidRPr="001C2FCD" w:rsidRDefault="00C61AFF" w:rsidP="00C61AFF">
      <w:pPr>
        <w:pBdr>
          <w:top w:val="single" w:sz="4" w:space="1" w:color="auto"/>
        </w:pBdr>
        <w:autoSpaceDE w:val="0"/>
        <w:autoSpaceDN w:val="0"/>
        <w:spacing w:line="230" w:lineRule="auto"/>
        <w:ind w:left="4962"/>
        <w:jc w:val="center"/>
        <w:rPr>
          <w:sz w:val="20"/>
        </w:rPr>
      </w:pPr>
      <w:r w:rsidRPr="001C2FCD">
        <w:rPr>
          <w:sz w:val="20"/>
        </w:rPr>
        <w:t>(Ф.И.О., адрес заявителя (представителя) заявителя)</w:t>
      </w:r>
    </w:p>
    <w:p w:rsidR="00C61AFF" w:rsidRPr="001C2FCD" w:rsidRDefault="00C61AFF" w:rsidP="00C61AFF">
      <w:pPr>
        <w:autoSpaceDE w:val="0"/>
        <w:autoSpaceDN w:val="0"/>
        <w:spacing w:line="230" w:lineRule="auto"/>
        <w:ind w:left="4962"/>
        <w:rPr>
          <w:sz w:val="20"/>
        </w:rPr>
      </w:pPr>
    </w:p>
    <w:p w:rsidR="00C61AFF" w:rsidRPr="001C2FCD" w:rsidRDefault="00C61AFF" w:rsidP="00C61AFF">
      <w:pPr>
        <w:pBdr>
          <w:top w:val="single" w:sz="4" w:space="1" w:color="auto"/>
        </w:pBdr>
        <w:autoSpaceDE w:val="0"/>
        <w:autoSpaceDN w:val="0"/>
        <w:spacing w:line="230" w:lineRule="auto"/>
        <w:ind w:left="4962"/>
        <w:jc w:val="center"/>
        <w:rPr>
          <w:spacing w:val="-3"/>
          <w:sz w:val="20"/>
        </w:rPr>
      </w:pPr>
      <w:r w:rsidRPr="001C2FCD">
        <w:rPr>
          <w:spacing w:val="-3"/>
          <w:sz w:val="20"/>
        </w:rPr>
        <w:t>(регистрационный номер заявления о присвоении объекту адресации адреса или аннулировании его адреса)</w:t>
      </w:r>
    </w:p>
    <w:p w:rsidR="00C61AFF" w:rsidRPr="001C2FCD" w:rsidRDefault="00C61AFF" w:rsidP="00C61AFF">
      <w:pPr>
        <w:autoSpaceDE w:val="0"/>
        <w:autoSpaceDN w:val="0"/>
        <w:spacing w:before="60" w:line="240" w:lineRule="auto"/>
        <w:jc w:val="center"/>
        <w:rPr>
          <w:b/>
          <w:bCs/>
          <w:sz w:val="20"/>
        </w:rPr>
      </w:pPr>
      <w:r w:rsidRPr="001C2FCD">
        <w:rPr>
          <w:b/>
          <w:bCs/>
          <w:sz w:val="20"/>
        </w:rPr>
        <w:t>Решение об отказе</w:t>
      </w:r>
      <w:r w:rsidRPr="001C2FCD">
        <w:rPr>
          <w:b/>
          <w:bCs/>
          <w:sz w:val="20"/>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C61AFF" w:rsidRPr="001C2FCD" w:rsidTr="00C61AFF">
        <w:trPr>
          <w:jc w:val="center"/>
        </w:trPr>
        <w:tc>
          <w:tcPr>
            <w:tcW w:w="340" w:type="dxa"/>
            <w:tcBorders>
              <w:top w:val="nil"/>
              <w:left w:val="nil"/>
              <w:bottom w:val="nil"/>
              <w:right w:val="nil"/>
            </w:tcBorders>
            <w:vAlign w:val="bottom"/>
          </w:tcPr>
          <w:p w:rsidR="00C61AFF" w:rsidRPr="001C2FCD" w:rsidRDefault="00C61AFF" w:rsidP="00C61AFF">
            <w:pPr>
              <w:autoSpaceDE w:val="0"/>
              <w:autoSpaceDN w:val="0"/>
              <w:spacing w:line="240" w:lineRule="auto"/>
              <w:ind w:right="57"/>
              <w:jc w:val="right"/>
              <w:rPr>
                <w:sz w:val="20"/>
              </w:rPr>
            </w:pPr>
            <w:r w:rsidRPr="001C2FCD">
              <w:rPr>
                <w:sz w:val="20"/>
              </w:rPr>
              <w:t>от</w:t>
            </w:r>
          </w:p>
        </w:tc>
        <w:tc>
          <w:tcPr>
            <w:tcW w:w="1588"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c>
          <w:tcPr>
            <w:tcW w:w="1134" w:type="dxa"/>
            <w:tcBorders>
              <w:top w:val="nil"/>
              <w:left w:val="nil"/>
              <w:bottom w:val="nil"/>
              <w:right w:val="nil"/>
            </w:tcBorders>
            <w:vAlign w:val="bottom"/>
          </w:tcPr>
          <w:p w:rsidR="00C61AFF" w:rsidRPr="001C2FCD" w:rsidRDefault="00C61AFF" w:rsidP="00C61AFF">
            <w:pPr>
              <w:autoSpaceDE w:val="0"/>
              <w:autoSpaceDN w:val="0"/>
              <w:spacing w:line="240" w:lineRule="auto"/>
              <w:ind w:right="57"/>
              <w:jc w:val="right"/>
              <w:rPr>
                <w:sz w:val="20"/>
              </w:rPr>
            </w:pPr>
            <w:r w:rsidRPr="001C2FCD">
              <w:rPr>
                <w:sz w:val="20"/>
              </w:rPr>
              <w:t>№</w:t>
            </w:r>
          </w:p>
        </w:tc>
        <w:tc>
          <w:tcPr>
            <w:tcW w:w="1134"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r>
    </w:tbl>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rPr>
          <w:sz w:val="20"/>
        </w:rPr>
      </w:pPr>
    </w:p>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1C2FCD">
        <w:rPr>
          <w:sz w:val="18"/>
          <w:szCs w:val="18"/>
        </w:rPr>
        <w:br/>
        <w:t>Российской Федерации, 2010, № 40, ст. 4970; 2019, № 31, ст. 4457))</w:t>
      </w:r>
    </w:p>
    <w:p w:rsidR="00C61AFF" w:rsidRPr="001C2FCD" w:rsidRDefault="00C61AFF" w:rsidP="00C61AFF">
      <w:pPr>
        <w:tabs>
          <w:tab w:val="right" w:pos="9923"/>
        </w:tabs>
        <w:autoSpaceDE w:val="0"/>
        <w:autoSpaceDN w:val="0"/>
        <w:spacing w:line="230" w:lineRule="auto"/>
        <w:rPr>
          <w:sz w:val="20"/>
        </w:rPr>
      </w:pPr>
      <w:r w:rsidRPr="001C2FCD">
        <w:rPr>
          <w:sz w:val="20"/>
        </w:rPr>
        <w:t xml:space="preserve">сообщает, что  </w:t>
      </w:r>
      <w:r w:rsidRPr="001C2FCD">
        <w:rPr>
          <w:sz w:val="20"/>
        </w:rPr>
        <w:tab/>
        <w:t>,</w:t>
      </w:r>
    </w:p>
    <w:p w:rsidR="00C61AFF" w:rsidRPr="001C2FCD" w:rsidRDefault="00C61AFF" w:rsidP="00C61AFF">
      <w:pPr>
        <w:pBdr>
          <w:top w:val="single" w:sz="4" w:space="1" w:color="auto"/>
        </w:pBdr>
        <w:autoSpaceDE w:val="0"/>
        <w:autoSpaceDN w:val="0"/>
        <w:spacing w:line="230" w:lineRule="auto"/>
        <w:ind w:left="1548" w:right="113"/>
        <w:jc w:val="center"/>
        <w:rPr>
          <w:sz w:val="18"/>
          <w:szCs w:val="18"/>
        </w:rPr>
      </w:pPr>
      <w:r w:rsidRPr="001C2FCD">
        <w:rPr>
          <w:sz w:val="18"/>
          <w:szCs w:val="18"/>
        </w:rPr>
        <w:t>(Ф.И.О. заявителя в дательном падеже, наименование, номер и дата выдачи документа,</w:t>
      </w:r>
    </w:p>
    <w:p w:rsidR="00C61AFF" w:rsidRPr="001C2FCD" w:rsidRDefault="00C61AFF" w:rsidP="00C61AFF">
      <w:pPr>
        <w:autoSpaceDE w:val="0"/>
        <w:autoSpaceDN w:val="0"/>
        <w:spacing w:line="230" w:lineRule="auto"/>
        <w:rPr>
          <w:sz w:val="18"/>
          <w:szCs w:val="18"/>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подтверждающего личность, почтовый адрес – для физического лица; полное наименование, ИНН, КПП (для</w:t>
      </w:r>
    </w:p>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российского юридического лица), страна, дата и номер регистрации (для иностранного юридического лица),</w:t>
      </w:r>
    </w:p>
    <w:p w:rsidR="00C61AFF" w:rsidRPr="001C2FCD" w:rsidRDefault="00C61AFF" w:rsidP="00C61AFF">
      <w:pPr>
        <w:tabs>
          <w:tab w:val="right" w:pos="9921"/>
        </w:tabs>
        <w:autoSpaceDE w:val="0"/>
        <w:autoSpaceDN w:val="0"/>
        <w:spacing w:line="230" w:lineRule="auto"/>
        <w:rPr>
          <w:sz w:val="20"/>
        </w:rPr>
      </w:pPr>
      <w:r w:rsidRPr="001C2FCD">
        <w:rPr>
          <w:sz w:val="20"/>
        </w:rPr>
        <w:tab/>
        <w:t>,</w:t>
      </w:r>
    </w:p>
    <w:p w:rsidR="00C61AFF" w:rsidRPr="001C2FCD" w:rsidRDefault="00C61AFF" w:rsidP="00C61AFF">
      <w:pPr>
        <w:pBdr>
          <w:top w:val="single" w:sz="4" w:space="1" w:color="auto"/>
        </w:pBdr>
        <w:autoSpaceDE w:val="0"/>
        <w:autoSpaceDN w:val="0"/>
        <w:spacing w:line="230" w:lineRule="auto"/>
        <w:ind w:right="113"/>
        <w:jc w:val="center"/>
        <w:rPr>
          <w:sz w:val="18"/>
          <w:szCs w:val="18"/>
        </w:rPr>
      </w:pPr>
      <w:r w:rsidRPr="001C2FCD">
        <w:rPr>
          <w:sz w:val="18"/>
          <w:szCs w:val="18"/>
        </w:rPr>
        <w:t>почтовый адрес – для юридического лица)</w:t>
      </w:r>
    </w:p>
    <w:p w:rsidR="00C61AFF" w:rsidRPr="001C2FCD" w:rsidRDefault="00C61AFF" w:rsidP="00C61AFF">
      <w:pPr>
        <w:autoSpaceDE w:val="0"/>
        <w:autoSpaceDN w:val="0"/>
        <w:spacing w:line="230" w:lineRule="auto"/>
        <w:rPr>
          <w:sz w:val="20"/>
        </w:rPr>
      </w:pPr>
      <w:r w:rsidRPr="001C2FCD">
        <w:rPr>
          <w:sz w:val="20"/>
        </w:rPr>
        <w:t>на основании Правил присвоения, изменения и аннулирования адресов,</w:t>
      </w:r>
      <w:r w:rsidRPr="001C2FCD">
        <w:rPr>
          <w:sz w:val="20"/>
        </w:rPr>
        <w:br/>
        <w:t>утвержденных постановлением Правительства Российской Федерации</w:t>
      </w:r>
      <w:r w:rsidRPr="001C2FCD">
        <w:rPr>
          <w:sz w:val="20"/>
        </w:rPr>
        <w:br/>
        <w:t>от 19 ноября 2014 г. № 1221, отказано в присвоении (аннулировании) адреса следующему</w:t>
      </w:r>
      <w:r w:rsidRPr="001C2FCD">
        <w:rPr>
          <w:sz w:val="20"/>
        </w:rPr>
        <w:br/>
      </w:r>
    </w:p>
    <w:p w:rsidR="00C61AFF" w:rsidRPr="001C2FCD" w:rsidRDefault="00C61AFF" w:rsidP="00C61AFF">
      <w:pPr>
        <w:autoSpaceDE w:val="0"/>
        <w:autoSpaceDN w:val="0"/>
        <w:spacing w:line="230" w:lineRule="auto"/>
        <w:ind w:left="5245"/>
        <w:rPr>
          <w:sz w:val="18"/>
          <w:szCs w:val="18"/>
        </w:rPr>
      </w:pPr>
      <w:r w:rsidRPr="001C2FCD">
        <w:rPr>
          <w:sz w:val="18"/>
          <w:szCs w:val="18"/>
        </w:rPr>
        <w:t>(нужное подчеркнуть)</w:t>
      </w:r>
    </w:p>
    <w:p w:rsidR="00C61AFF" w:rsidRPr="001C2FCD" w:rsidRDefault="00C61AFF" w:rsidP="00C61AFF">
      <w:pPr>
        <w:autoSpaceDE w:val="0"/>
        <w:autoSpaceDN w:val="0"/>
        <w:spacing w:line="230" w:lineRule="auto"/>
        <w:rPr>
          <w:sz w:val="20"/>
        </w:rPr>
      </w:pPr>
      <w:r w:rsidRPr="001C2FCD">
        <w:rPr>
          <w:sz w:val="20"/>
        </w:rPr>
        <w:t xml:space="preserve">объекту адресации  </w:t>
      </w:r>
    </w:p>
    <w:p w:rsidR="00C61AFF" w:rsidRPr="001C2FCD" w:rsidRDefault="00C61AFF" w:rsidP="00C61AFF">
      <w:pPr>
        <w:pBdr>
          <w:top w:val="single" w:sz="4" w:space="1" w:color="auto"/>
        </w:pBdr>
        <w:autoSpaceDE w:val="0"/>
        <w:autoSpaceDN w:val="0"/>
        <w:spacing w:line="230" w:lineRule="auto"/>
        <w:ind w:left="2058"/>
        <w:jc w:val="center"/>
        <w:rPr>
          <w:sz w:val="18"/>
          <w:szCs w:val="18"/>
        </w:rPr>
      </w:pPr>
      <w:r w:rsidRPr="001C2FCD">
        <w:rPr>
          <w:sz w:val="18"/>
          <w:szCs w:val="18"/>
        </w:rPr>
        <w:t>(вид и наименование объекта адресации, описание</w:t>
      </w:r>
    </w:p>
    <w:p w:rsidR="00C61AFF" w:rsidRPr="001C2FCD" w:rsidRDefault="00C61AFF" w:rsidP="00C61AFF">
      <w:pPr>
        <w:autoSpaceDE w:val="0"/>
        <w:autoSpaceDN w:val="0"/>
        <w:spacing w:line="230" w:lineRule="auto"/>
        <w:rPr>
          <w:sz w:val="18"/>
          <w:szCs w:val="18"/>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местонахождения объекта адресации в случае обращения заявителя о присвоении объекту адресации адреса,</w:t>
      </w:r>
    </w:p>
    <w:p w:rsidR="00C61AFF" w:rsidRPr="001C2FCD" w:rsidRDefault="00C61AFF" w:rsidP="00C61AFF">
      <w:pPr>
        <w:autoSpaceDE w:val="0"/>
        <w:autoSpaceDN w:val="0"/>
        <w:spacing w:line="230" w:lineRule="auto"/>
        <w:rPr>
          <w:sz w:val="18"/>
          <w:szCs w:val="18"/>
        </w:rPr>
      </w:pPr>
    </w:p>
    <w:p w:rsidR="00C61AFF" w:rsidRPr="001C2FCD" w:rsidRDefault="00C61AFF" w:rsidP="00C61AFF">
      <w:pPr>
        <w:pBdr>
          <w:top w:val="single" w:sz="4" w:space="1" w:color="auto"/>
        </w:pBdr>
        <w:autoSpaceDE w:val="0"/>
        <w:autoSpaceDN w:val="0"/>
        <w:spacing w:line="230" w:lineRule="auto"/>
        <w:jc w:val="center"/>
        <w:rPr>
          <w:sz w:val="18"/>
          <w:szCs w:val="18"/>
        </w:rPr>
      </w:pPr>
      <w:r w:rsidRPr="001C2FCD">
        <w:rPr>
          <w:sz w:val="18"/>
          <w:szCs w:val="18"/>
        </w:rPr>
        <w:t>адрес объекта адресации в случае обращения заявителя об аннулировании его адреса)</w:t>
      </w:r>
    </w:p>
    <w:p w:rsidR="00C61AFF" w:rsidRPr="001C2FCD" w:rsidRDefault="00C61AFF" w:rsidP="00C61AFF">
      <w:pPr>
        <w:autoSpaceDE w:val="0"/>
        <w:autoSpaceDN w:val="0"/>
        <w:spacing w:line="230" w:lineRule="auto"/>
        <w:rPr>
          <w:sz w:val="20"/>
        </w:rPr>
      </w:pPr>
    </w:p>
    <w:p w:rsidR="00C61AFF" w:rsidRPr="001C2FCD" w:rsidRDefault="00C61AFF" w:rsidP="00C61AFF">
      <w:pPr>
        <w:pBdr>
          <w:top w:val="single" w:sz="4" w:space="1" w:color="auto"/>
        </w:pBdr>
        <w:autoSpaceDE w:val="0"/>
        <w:autoSpaceDN w:val="0"/>
        <w:spacing w:line="230" w:lineRule="auto"/>
        <w:rPr>
          <w:sz w:val="20"/>
        </w:rPr>
      </w:pPr>
    </w:p>
    <w:p w:rsidR="00C61AFF" w:rsidRPr="001C2FCD" w:rsidRDefault="00C61AFF" w:rsidP="00C61AFF">
      <w:pPr>
        <w:autoSpaceDE w:val="0"/>
        <w:autoSpaceDN w:val="0"/>
        <w:spacing w:line="230" w:lineRule="auto"/>
        <w:rPr>
          <w:sz w:val="20"/>
        </w:rPr>
      </w:pPr>
      <w:r w:rsidRPr="001C2FCD">
        <w:rPr>
          <w:sz w:val="20"/>
        </w:rPr>
        <w:t xml:space="preserve">в связи с  </w:t>
      </w:r>
    </w:p>
    <w:p w:rsidR="00C61AFF" w:rsidRPr="001C2FCD" w:rsidRDefault="00C61AFF" w:rsidP="00C61AFF">
      <w:pPr>
        <w:pBdr>
          <w:top w:val="single" w:sz="4" w:space="1" w:color="auto"/>
        </w:pBdr>
        <w:autoSpaceDE w:val="0"/>
        <w:autoSpaceDN w:val="0"/>
        <w:spacing w:line="230" w:lineRule="auto"/>
        <w:ind w:left="1007"/>
        <w:rPr>
          <w:sz w:val="20"/>
        </w:rPr>
      </w:pPr>
    </w:p>
    <w:p w:rsidR="00C61AFF" w:rsidRPr="001C2FCD" w:rsidRDefault="00C61AFF" w:rsidP="00C61AFF">
      <w:pPr>
        <w:tabs>
          <w:tab w:val="right" w:pos="9921"/>
        </w:tabs>
        <w:autoSpaceDE w:val="0"/>
        <w:autoSpaceDN w:val="0"/>
        <w:spacing w:line="230" w:lineRule="auto"/>
        <w:rPr>
          <w:sz w:val="20"/>
        </w:rPr>
      </w:pPr>
      <w:r w:rsidRPr="001C2FCD">
        <w:rPr>
          <w:sz w:val="20"/>
        </w:rPr>
        <w:tab/>
        <w:t>.</w:t>
      </w:r>
    </w:p>
    <w:p w:rsidR="00C61AFF" w:rsidRPr="001C2FCD" w:rsidRDefault="00C61AFF" w:rsidP="00C61AFF">
      <w:pPr>
        <w:pBdr>
          <w:top w:val="single" w:sz="4" w:space="1" w:color="auto"/>
        </w:pBdr>
        <w:autoSpaceDE w:val="0"/>
        <w:autoSpaceDN w:val="0"/>
        <w:spacing w:line="230" w:lineRule="auto"/>
        <w:ind w:right="113"/>
        <w:jc w:val="center"/>
        <w:rPr>
          <w:sz w:val="20"/>
        </w:rPr>
      </w:pPr>
      <w:r w:rsidRPr="001C2FCD">
        <w:rPr>
          <w:sz w:val="20"/>
        </w:rPr>
        <w:t>(основание отказа)</w:t>
      </w:r>
    </w:p>
    <w:p w:rsidR="00C61AFF" w:rsidRPr="001C2FCD" w:rsidRDefault="00C61AFF" w:rsidP="00C61AFF">
      <w:pPr>
        <w:autoSpaceDE w:val="0"/>
        <w:autoSpaceDN w:val="0"/>
        <w:spacing w:line="230" w:lineRule="auto"/>
        <w:ind w:firstLine="567"/>
        <w:rPr>
          <w:spacing w:val="-2"/>
          <w:sz w:val="18"/>
          <w:szCs w:val="18"/>
        </w:rPr>
      </w:pPr>
      <w:r w:rsidRPr="001C2FCD">
        <w:rPr>
          <w:spacing w:val="-2"/>
          <w:sz w:val="18"/>
          <w:szCs w:val="1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Pr="001C2FCD">
        <w:rPr>
          <w:spacing w:val="-2"/>
          <w:sz w:val="18"/>
          <w:szCs w:val="18"/>
        </w:rPr>
        <w:br/>
        <w:t>№ 244-ФЗ «Об инновационном центре «Сколково» (Собрание законодательства Российской Федерации, 2010, № 40, ст. 4970; 2019, № 31, ст. 4457)</w:t>
      </w:r>
    </w:p>
    <w:tbl>
      <w:tblPr>
        <w:tblW w:w="9980" w:type="dxa"/>
        <w:tblLayout w:type="fixed"/>
        <w:tblCellMar>
          <w:left w:w="28" w:type="dxa"/>
          <w:right w:w="28" w:type="dxa"/>
        </w:tblCellMar>
        <w:tblLook w:val="0000"/>
      </w:tblPr>
      <w:tblGrid>
        <w:gridCol w:w="5954"/>
        <w:gridCol w:w="1758"/>
        <w:gridCol w:w="2268"/>
      </w:tblGrid>
      <w:tr w:rsidR="00C61AFF" w:rsidRPr="001C2FCD" w:rsidTr="00C61AFF">
        <w:tc>
          <w:tcPr>
            <w:tcW w:w="5954"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c>
          <w:tcPr>
            <w:tcW w:w="1758" w:type="dxa"/>
            <w:tcBorders>
              <w:top w:val="nil"/>
              <w:left w:val="nil"/>
              <w:bottom w:val="nil"/>
              <w:right w:val="nil"/>
            </w:tcBorders>
            <w:vAlign w:val="bottom"/>
          </w:tcPr>
          <w:p w:rsidR="00C61AFF" w:rsidRPr="001C2FCD" w:rsidRDefault="00C61AFF" w:rsidP="00C61AFF">
            <w:pPr>
              <w:autoSpaceDE w:val="0"/>
              <w:autoSpaceDN w:val="0"/>
              <w:spacing w:line="240" w:lineRule="auto"/>
              <w:jc w:val="center"/>
              <w:rPr>
                <w:sz w:val="20"/>
              </w:rPr>
            </w:pPr>
          </w:p>
        </w:tc>
        <w:tc>
          <w:tcPr>
            <w:tcW w:w="2268" w:type="dxa"/>
            <w:tcBorders>
              <w:top w:val="nil"/>
              <w:left w:val="nil"/>
              <w:bottom w:val="single" w:sz="4" w:space="0" w:color="auto"/>
              <w:right w:val="nil"/>
            </w:tcBorders>
            <w:vAlign w:val="bottom"/>
          </w:tcPr>
          <w:p w:rsidR="00C61AFF" w:rsidRPr="001C2FCD" w:rsidRDefault="00C61AFF" w:rsidP="00C61AFF">
            <w:pPr>
              <w:autoSpaceDE w:val="0"/>
              <w:autoSpaceDN w:val="0"/>
              <w:spacing w:line="240" w:lineRule="auto"/>
              <w:jc w:val="center"/>
              <w:rPr>
                <w:sz w:val="20"/>
              </w:rPr>
            </w:pPr>
          </w:p>
        </w:tc>
      </w:tr>
      <w:tr w:rsidR="00C61AFF" w:rsidRPr="001C2FCD" w:rsidTr="00C61AFF">
        <w:tc>
          <w:tcPr>
            <w:tcW w:w="5954" w:type="dxa"/>
            <w:tcBorders>
              <w:top w:val="nil"/>
              <w:left w:val="nil"/>
              <w:bottom w:val="nil"/>
              <w:right w:val="nil"/>
            </w:tcBorders>
          </w:tcPr>
          <w:p w:rsidR="00C61AFF" w:rsidRPr="001C2FCD" w:rsidRDefault="00C61AFF" w:rsidP="00C61AFF">
            <w:pPr>
              <w:autoSpaceDE w:val="0"/>
              <w:autoSpaceDN w:val="0"/>
              <w:spacing w:line="240" w:lineRule="auto"/>
              <w:jc w:val="center"/>
              <w:rPr>
                <w:sz w:val="20"/>
              </w:rPr>
            </w:pPr>
            <w:r w:rsidRPr="001C2FCD">
              <w:rPr>
                <w:sz w:val="20"/>
              </w:rPr>
              <w:t>(должность, Ф.И.О.)</w:t>
            </w:r>
          </w:p>
        </w:tc>
        <w:tc>
          <w:tcPr>
            <w:tcW w:w="1758" w:type="dxa"/>
            <w:tcBorders>
              <w:top w:val="nil"/>
              <w:left w:val="nil"/>
              <w:bottom w:val="nil"/>
              <w:right w:val="nil"/>
            </w:tcBorders>
          </w:tcPr>
          <w:p w:rsidR="00C61AFF" w:rsidRPr="001C2FCD" w:rsidRDefault="00C61AFF" w:rsidP="00C61AFF">
            <w:pPr>
              <w:autoSpaceDE w:val="0"/>
              <w:autoSpaceDN w:val="0"/>
              <w:spacing w:line="240" w:lineRule="auto"/>
              <w:jc w:val="center"/>
              <w:rPr>
                <w:sz w:val="20"/>
              </w:rPr>
            </w:pPr>
          </w:p>
        </w:tc>
        <w:tc>
          <w:tcPr>
            <w:tcW w:w="2268" w:type="dxa"/>
            <w:tcBorders>
              <w:top w:val="nil"/>
              <w:left w:val="nil"/>
              <w:bottom w:val="nil"/>
              <w:right w:val="nil"/>
            </w:tcBorders>
          </w:tcPr>
          <w:p w:rsidR="00C61AFF" w:rsidRPr="001C2FCD" w:rsidRDefault="00C61AFF" w:rsidP="00C61AFF">
            <w:pPr>
              <w:autoSpaceDE w:val="0"/>
              <w:autoSpaceDN w:val="0"/>
              <w:spacing w:line="240" w:lineRule="auto"/>
              <w:jc w:val="center"/>
              <w:rPr>
                <w:sz w:val="20"/>
              </w:rPr>
            </w:pPr>
            <w:r w:rsidRPr="001C2FCD">
              <w:rPr>
                <w:sz w:val="20"/>
              </w:rPr>
              <w:t>(подпись)</w:t>
            </w:r>
          </w:p>
        </w:tc>
      </w:tr>
    </w:tbl>
    <w:p w:rsidR="00C61AFF" w:rsidRPr="0056660C" w:rsidRDefault="00C61AFF" w:rsidP="00C61AFF">
      <w:pPr>
        <w:suppressAutoHyphens/>
        <w:spacing w:line="240" w:lineRule="auto"/>
        <w:jc w:val="right"/>
        <w:rPr>
          <w:szCs w:val="24"/>
          <w:lang w:eastAsia="ar-SA"/>
        </w:rPr>
      </w:pPr>
      <w:r w:rsidRPr="0056660C">
        <w:rPr>
          <w:szCs w:val="24"/>
          <w:lang w:eastAsia="ar-SA"/>
        </w:rPr>
        <w:t xml:space="preserve"> М.П.</w:t>
      </w: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431026" w:rsidRDefault="00431026"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p>
    <w:p w:rsidR="00C61AFF" w:rsidRDefault="00C61AFF" w:rsidP="00C61AFF">
      <w:pPr>
        <w:widowControl w:val="0"/>
        <w:tabs>
          <w:tab w:val="left" w:pos="5812"/>
        </w:tabs>
        <w:autoSpaceDE w:val="0"/>
        <w:autoSpaceDN w:val="0"/>
        <w:adjustRightInd w:val="0"/>
        <w:spacing w:after="0" w:line="240" w:lineRule="auto"/>
        <w:jc w:val="right"/>
        <w:rPr>
          <w:sz w:val="24"/>
          <w:szCs w:val="24"/>
        </w:rPr>
      </w:pPr>
      <w:r>
        <w:rPr>
          <w:sz w:val="24"/>
          <w:szCs w:val="24"/>
        </w:rPr>
        <w:lastRenderedPageBreak/>
        <w:t>П</w:t>
      </w:r>
      <w:r w:rsidRPr="00E16AB8">
        <w:rPr>
          <w:sz w:val="24"/>
          <w:szCs w:val="24"/>
        </w:rPr>
        <w:t xml:space="preserve">риложение № </w:t>
      </w:r>
      <w:r>
        <w:rPr>
          <w:sz w:val="24"/>
          <w:szCs w:val="24"/>
        </w:rPr>
        <w:t>3</w:t>
      </w:r>
    </w:p>
    <w:p w:rsidR="00C61AFF" w:rsidRPr="00E16AB8" w:rsidRDefault="00C61AFF" w:rsidP="00C61AFF">
      <w:pPr>
        <w:widowControl w:val="0"/>
        <w:tabs>
          <w:tab w:val="left" w:pos="5812"/>
        </w:tabs>
        <w:autoSpaceDE w:val="0"/>
        <w:autoSpaceDN w:val="0"/>
        <w:adjustRightInd w:val="0"/>
        <w:spacing w:after="0" w:line="240" w:lineRule="auto"/>
        <w:ind w:left="5670"/>
        <w:jc w:val="right"/>
        <w:rPr>
          <w:sz w:val="24"/>
          <w:szCs w:val="24"/>
        </w:rPr>
      </w:pPr>
      <w:r>
        <w:rPr>
          <w:sz w:val="24"/>
          <w:szCs w:val="24"/>
        </w:rPr>
        <w:t xml:space="preserve">к административному регламенту предоставления муниципальной услуги </w:t>
      </w:r>
      <w:r w:rsidRPr="00E16AB8">
        <w:rPr>
          <w:sz w:val="24"/>
          <w:szCs w:val="24"/>
        </w:rPr>
        <w:t>«Присвоение адреса объекту</w:t>
      </w:r>
      <w:r w:rsidR="00431026">
        <w:rPr>
          <w:sz w:val="24"/>
          <w:szCs w:val="24"/>
        </w:rPr>
        <w:t xml:space="preserve"> </w:t>
      </w:r>
      <w:r w:rsidRPr="00E16AB8">
        <w:rPr>
          <w:sz w:val="24"/>
          <w:szCs w:val="24"/>
        </w:rPr>
        <w:t>адресации,</w:t>
      </w:r>
      <w:r w:rsidR="00431026">
        <w:rPr>
          <w:sz w:val="24"/>
          <w:szCs w:val="24"/>
        </w:rPr>
        <w:t xml:space="preserve"> </w:t>
      </w:r>
      <w:r w:rsidRPr="00E16AB8">
        <w:rPr>
          <w:sz w:val="24"/>
          <w:szCs w:val="24"/>
        </w:rPr>
        <w:t xml:space="preserve">изменение и аннулирование </w:t>
      </w:r>
      <w:r>
        <w:rPr>
          <w:sz w:val="24"/>
          <w:szCs w:val="24"/>
        </w:rPr>
        <w:t>т</w:t>
      </w:r>
      <w:r w:rsidRPr="00E16AB8">
        <w:rPr>
          <w:sz w:val="24"/>
          <w:szCs w:val="24"/>
        </w:rPr>
        <w:t>акого</w:t>
      </w:r>
      <w:r w:rsidR="005E423D">
        <w:rPr>
          <w:sz w:val="24"/>
          <w:szCs w:val="24"/>
        </w:rPr>
        <w:t xml:space="preserve"> </w:t>
      </w:r>
      <w:r w:rsidRPr="00E16AB8">
        <w:rPr>
          <w:sz w:val="24"/>
          <w:szCs w:val="24"/>
        </w:rPr>
        <w:t>адреса»</w:t>
      </w:r>
    </w:p>
    <w:p w:rsidR="00C61AFF" w:rsidRPr="00C568A9" w:rsidRDefault="00C61AFF" w:rsidP="00C61AFF">
      <w:pPr>
        <w:widowControl w:val="0"/>
        <w:tabs>
          <w:tab w:val="left" w:pos="5812"/>
        </w:tabs>
        <w:autoSpaceDE w:val="0"/>
        <w:autoSpaceDN w:val="0"/>
        <w:adjustRightInd w:val="0"/>
        <w:spacing w:line="240" w:lineRule="auto"/>
        <w:ind w:left="5245"/>
        <w:jc w:val="center"/>
        <w:rPr>
          <w:szCs w:val="24"/>
        </w:rPr>
      </w:pPr>
    </w:p>
    <w:p w:rsidR="00C61AFF" w:rsidRPr="003858CE" w:rsidRDefault="00C61AFF" w:rsidP="00C61AFF">
      <w:pPr>
        <w:spacing w:line="240" w:lineRule="auto"/>
        <w:jc w:val="center"/>
        <w:rPr>
          <w:szCs w:val="24"/>
        </w:rPr>
      </w:pPr>
      <w:r w:rsidRPr="003858CE">
        <w:rPr>
          <w:szCs w:val="24"/>
        </w:rPr>
        <w:t xml:space="preserve">_____________________________________________________________________________ </w:t>
      </w:r>
    </w:p>
    <w:p w:rsidR="00C61AFF" w:rsidRPr="003858CE" w:rsidRDefault="00C61AFF" w:rsidP="00C61AFF">
      <w:pPr>
        <w:spacing w:line="240" w:lineRule="auto"/>
        <w:jc w:val="center"/>
        <w:rPr>
          <w:sz w:val="20"/>
        </w:rPr>
      </w:pPr>
      <w:r w:rsidRPr="003858CE">
        <w:rPr>
          <w:sz w:val="20"/>
        </w:rPr>
        <w:t xml:space="preserve">(полное наименование органа местного самоуправления, осуществляющего выдачу </w:t>
      </w:r>
      <w:r w:rsidRPr="003858CE">
        <w:rPr>
          <w:sz w:val="20"/>
        </w:rPr>
        <w:br/>
        <w:t>градостроительного плана земельного участка)</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от _______________________________________</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__________________________________________</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(Ф.И.О. (при наличии) гражданина полностью, Ф.И.О. </w:t>
      </w:r>
    </w:p>
    <w:p w:rsidR="00C61AFF" w:rsidRPr="003858CE" w:rsidRDefault="00C61AFF" w:rsidP="00C61AFF">
      <w:pPr>
        <w:autoSpaceDE w:val="0"/>
        <w:autoSpaceDN w:val="0"/>
        <w:adjustRightInd w:val="0"/>
        <w:spacing w:line="240" w:lineRule="auto"/>
        <w:ind w:left="3828"/>
        <w:jc w:val="right"/>
        <w:rPr>
          <w:sz w:val="20"/>
        </w:rPr>
      </w:pPr>
      <w:r w:rsidRPr="003858CE">
        <w:rPr>
          <w:sz w:val="20"/>
        </w:rPr>
        <w:t xml:space="preserve">(при наличии) индивидуального предпринимателя (ИП))                                </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                                  полностью или наименование ИП полное, должность и Ф.И.О.</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                                 (при наличии) полностью пред</w:t>
      </w:r>
      <w:r>
        <w:rPr>
          <w:sz w:val="20"/>
        </w:rPr>
        <w:t>ставителя юридического лица</w:t>
      </w:r>
      <w:r w:rsidRPr="003858CE">
        <w:rPr>
          <w:sz w:val="20"/>
        </w:rPr>
        <w:t xml:space="preserve">                           и полное наименование)</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__________________________________________</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(адрес проживания гражданина, местонахождение ИП, ЮЛ)                                         </w:t>
      </w:r>
    </w:p>
    <w:p w:rsidR="00C61AFF" w:rsidRPr="003858CE" w:rsidRDefault="00C61AFF" w:rsidP="00C61AFF">
      <w:pPr>
        <w:autoSpaceDE w:val="0"/>
        <w:autoSpaceDN w:val="0"/>
        <w:adjustRightInd w:val="0"/>
        <w:spacing w:line="240" w:lineRule="auto"/>
        <w:ind w:left="2124"/>
        <w:jc w:val="right"/>
        <w:rPr>
          <w:szCs w:val="24"/>
        </w:rPr>
      </w:pPr>
      <w:r w:rsidRPr="003858CE">
        <w:rPr>
          <w:szCs w:val="24"/>
        </w:rPr>
        <w:t xml:space="preserve">                                 __________________________________________</w:t>
      </w:r>
    </w:p>
    <w:p w:rsidR="00C61AFF" w:rsidRPr="003858CE" w:rsidRDefault="00C61AFF" w:rsidP="00C61AFF">
      <w:pPr>
        <w:autoSpaceDE w:val="0"/>
        <w:autoSpaceDN w:val="0"/>
        <w:adjustRightInd w:val="0"/>
        <w:spacing w:line="240" w:lineRule="auto"/>
        <w:ind w:left="2124"/>
        <w:jc w:val="right"/>
        <w:rPr>
          <w:sz w:val="20"/>
        </w:rPr>
      </w:pPr>
      <w:r w:rsidRPr="003858CE">
        <w:rPr>
          <w:sz w:val="20"/>
        </w:rPr>
        <w:t>(контактный телефон, адрес электронной</w:t>
      </w:r>
    </w:p>
    <w:p w:rsidR="00C61AFF" w:rsidRPr="003858CE" w:rsidRDefault="00C61AFF" w:rsidP="00C61AFF">
      <w:pPr>
        <w:autoSpaceDE w:val="0"/>
        <w:autoSpaceDN w:val="0"/>
        <w:adjustRightInd w:val="0"/>
        <w:spacing w:line="240" w:lineRule="auto"/>
        <w:ind w:left="2124"/>
        <w:jc w:val="right"/>
        <w:rPr>
          <w:sz w:val="20"/>
        </w:rPr>
      </w:pPr>
      <w:r w:rsidRPr="003858CE">
        <w:rPr>
          <w:sz w:val="20"/>
        </w:rPr>
        <w:t xml:space="preserve">                                          почты, почтовый адрес)</w:t>
      </w:r>
    </w:p>
    <w:p w:rsidR="00C61AFF" w:rsidRPr="003858CE" w:rsidRDefault="00C61AFF" w:rsidP="00C61AFF">
      <w:pPr>
        <w:autoSpaceDE w:val="0"/>
        <w:autoSpaceDN w:val="0"/>
        <w:adjustRightInd w:val="0"/>
        <w:spacing w:line="240" w:lineRule="auto"/>
        <w:jc w:val="right"/>
        <w:rPr>
          <w:szCs w:val="24"/>
        </w:rPr>
      </w:pPr>
    </w:p>
    <w:p w:rsidR="00C61AFF" w:rsidRPr="003858CE" w:rsidRDefault="00C61AFF" w:rsidP="00C61AFF">
      <w:pPr>
        <w:autoSpaceDE w:val="0"/>
        <w:autoSpaceDN w:val="0"/>
        <w:adjustRightInd w:val="0"/>
        <w:spacing w:line="240" w:lineRule="auto"/>
        <w:jc w:val="center"/>
        <w:rPr>
          <w:szCs w:val="24"/>
        </w:rPr>
      </w:pPr>
      <w:r w:rsidRPr="003858CE">
        <w:rPr>
          <w:szCs w:val="24"/>
        </w:rPr>
        <w:t>Заявление</w:t>
      </w:r>
    </w:p>
    <w:p w:rsidR="00C61AFF" w:rsidRPr="003858CE" w:rsidRDefault="00C61AFF" w:rsidP="00C61AFF">
      <w:pPr>
        <w:spacing w:after="240" w:line="240" w:lineRule="auto"/>
        <w:jc w:val="center"/>
        <w:rPr>
          <w:szCs w:val="24"/>
        </w:rPr>
      </w:pPr>
      <w:r w:rsidRPr="003858CE">
        <w:rPr>
          <w:szCs w:val="24"/>
        </w:rPr>
        <w:t>об исправлении ошибок и опечаток в документах, выданных</w:t>
      </w:r>
      <w:r w:rsidRPr="003858CE">
        <w:rPr>
          <w:szCs w:val="24"/>
        </w:rPr>
        <w:br/>
        <w:t>в результате предоставления муниципальной услуги</w:t>
      </w:r>
    </w:p>
    <w:p w:rsidR="00C61AFF" w:rsidRPr="003858CE" w:rsidRDefault="00C61AFF" w:rsidP="00C61AFF">
      <w:pPr>
        <w:spacing w:line="240" w:lineRule="auto"/>
        <w:rPr>
          <w:szCs w:val="24"/>
        </w:rPr>
      </w:pPr>
      <w:r w:rsidRPr="003858CE">
        <w:rPr>
          <w:szCs w:val="24"/>
        </w:rPr>
        <w:t xml:space="preserve">Прошу исправить ошибку (опечатку) в  </w:t>
      </w:r>
    </w:p>
    <w:p w:rsidR="00C61AFF" w:rsidRPr="003858CE" w:rsidRDefault="00C61AFF" w:rsidP="00C61AFF">
      <w:pPr>
        <w:pBdr>
          <w:top w:val="single" w:sz="4" w:space="1" w:color="auto"/>
        </w:pBdr>
        <w:spacing w:line="240" w:lineRule="auto"/>
        <w:ind w:left="4201"/>
        <w:jc w:val="center"/>
        <w:rPr>
          <w:szCs w:val="24"/>
        </w:rPr>
      </w:pPr>
      <w:r w:rsidRPr="003858CE">
        <w:rPr>
          <w:szCs w:val="24"/>
        </w:rPr>
        <w:t>(реквизиты документа, заявленного к исправлению)</w:t>
      </w:r>
    </w:p>
    <w:p w:rsidR="00C61AFF" w:rsidRPr="003858CE" w:rsidRDefault="00C61AFF" w:rsidP="00C61AFF">
      <w:pPr>
        <w:spacing w:line="240" w:lineRule="auto"/>
        <w:rPr>
          <w:szCs w:val="24"/>
        </w:rPr>
      </w:pPr>
      <w:r w:rsidRPr="003858CE">
        <w:rPr>
          <w:szCs w:val="24"/>
        </w:rPr>
        <w:t xml:space="preserve">ошибочно указанную информацию  </w:t>
      </w:r>
    </w:p>
    <w:p w:rsidR="00C61AFF" w:rsidRPr="003858CE" w:rsidRDefault="00C61AFF" w:rsidP="00C61AFF">
      <w:pPr>
        <w:pBdr>
          <w:top w:val="single" w:sz="4" w:space="1" w:color="auto"/>
        </w:pBdr>
        <w:spacing w:line="240" w:lineRule="auto"/>
        <w:ind w:left="3737"/>
        <w:rPr>
          <w:szCs w:val="24"/>
        </w:rPr>
      </w:pPr>
    </w:p>
    <w:p w:rsidR="00C61AFF" w:rsidRPr="003858CE" w:rsidRDefault="00C61AFF" w:rsidP="00C61AFF">
      <w:pPr>
        <w:spacing w:line="240" w:lineRule="auto"/>
        <w:rPr>
          <w:szCs w:val="24"/>
        </w:rPr>
      </w:pPr>
      <w:r w:rsidRPr="003858CE">
        <w:rPr>
          <w:szCs w:val="24"/>
        </w:rPr>
        <w:lastRenderedPageBreak/>
        <w:t xml:space="preserve">заменить на  </w:t>
      </w:r>
    </w:p>
    <w:p w:rsidR="00C61AFF" w:rsidRPr="003858CE" w:rsidRDefault="00C61AFF" w:rsidP="00C61AFF">
      <w:pPr>
        <w:pBdr>
          <w:top w:val="single" w:sz="4" w:space="1" w:color="auto"/>
        </w:pBdr>
        <w:spacing w:line="240" w:lineRule="auto"/>
        <w:ind w:left="1332"/>
        <w:rPr>
          <w:szCs w:val="24"/>
        </w:rPr>
      </w:pPr>
    </w:p>
    <w:p w:rsidR="00C61AFF" w:rsidRPr="003858CE" w:rsidRDefault="00C61AFF" w:rsidP="00C61AFF">
      <w:pPr>
        <w:spacing w:line="240" w:lineRule="auto"/>
        <w:rPr>
          <w:szCs w:val="24"/>
        </w:rPr>
      </w:pPr>
      <w:r w:rsidRPr="003858CE">
        <w:rPr>
          <w:szCs w:val="24"/>
        </w:rPr>
        <w:t>Основание для исправления ошибки (опечатки):</w:t>
      </w:r>
    </w:p>
    <w:p w:rsidR="00C61AFF" w:rsidRPr="003858CE" w:rsidRDefault="00C61AFF" w:rsidP="00C61AFF">
      <w:pPr>
        <w:spacing w:line="240" w:lineRule="auto"/>
        <w:rPr>
          <w:szCs w:val="24"/>
        </w:rPr>
      </w:pPr>
    </w:p>
    <w:p w:rsidR="00C61AFF" w:rsidRDefault="00C61AFF" w:rsidP="00C61AFF">
      <w:pPr>
        <w:pBdr>
          <w:top w:val="single" w:sz="4" w:space="1" w:color="auto"/>
        </w:pBdr>
        <w:spacing w:line="240" w:lineRule="auto"/>
        <w:jc w:val="center"/>
        <w:rPr>
          <w:szCs w:val="24"/>
        </w:rPr>
      </w:pPr>
      <w:r w:rsidRPr="003858CE">
        <w:rPr>
          <w:szCs w:val="24"/>
        </w:rPr>
        <w:t>(ссылка на документацию)</w:t>
      </w:r>
    </w:p>
    <w:p w:rsidR="00C61AFF" w:rsidRPr="003858CE" w:rsidRDefault="00C61AFF" w:rsidP="00C61AFF">
      <w:pPr>
        <w:pBdr>
          <w:top w:val="single" w:sz="4" w:space="1" w:color="auto"/>
        </w:pBdr>
        <w:spacing w:line="240" w:lineRule="auto"/>
        <w:jc w:val="center"/>
        <w:rPr>
          <w:szCs w:val="24"/>
        </w:rPr>
      </w:pPr>
      <w:r w:rsidRPr="003858CE">
        <w:rPr>
          <w:szCs w:val="24"/>
        </w:rPr>
        <w:t>К заявлению прилагаются следующие документы по описи:</w:t>
      </w:r>
    </w:p>
    <w:p w:rsidR="00C61AFF" w:rsidRPr="003858CE" w:rsidRDefault="00C61AFF" w:rsidP="00C61AFF">
      <w:pPr>
        <w:spacing w:line="240" w:lineRule="auto"/>
        <w:rPr>
          <w:szCs w:val="24"/>
        </w:rPr>
      </w:pPr>
      <w:r w:rsidRPr="003858CE">
        <w:rPr>
          <w:szCs w:val="24"/>
        </w:rPr>
        <w:t xml:space="preserve">1.  </w:t>
      </w:r>
    </w:p>
    <w:p w:rsidR="00C61AFF" w:rsidRPr="003858CE" w:rsidRDefault="00C61AFF" w:rsidP="00C61AFF">
      <w:pPr>
        <w:spacing w:line="240" w:lineRule="auto"/>
        <w:rPr>
          <w:szCs w:val="24"/>
        </w:rPr>
      </w:pPr>
      <w:r w:rsidRPr="003858CE">
        <w:rPr>
          <w:szCs w:val="24"/>
        </w:rPr>
        <w:t xml:space="preserve">2.  </w:t>
      </w:r>
    </w:p>
    <w:p w:rsidR="00C61AFF" w:rsidRPr="003858CE" w:rsidRDefault="00C61AFF" w:rsidP="00C61AFF">
      <w:pPr>
        <w:tabs>
          <w:tab w:val="center" w:pos="5160"/>
          <w:tab w:val="left" w:pos="7560"/>
        </w:tabs>
        <w:spacing w:line="240" w:lineRule="auto"/>
        <w:rPr>
          <w:szCs w:val="24"/>
        </w:rPr>
      </w:pPr>
    </w:p>
    <w:p w:rsidR="00C61AFF" w:rsidRPr="003858CE" w:rsidRDefault="00C61AFF" w:rsidP="00C61AFF">
      <w:pPr>
        <w:tabs>
          <w:tab w:val="center" w:pos="5160"/>
          <w:tab w:val="left" w:pos="7560"/>
        </w:tabs>
        <w:spacing w:line="240" w:lineRule="auto"/>
        <w:rPr>
          <w:szCs w:val="24"/>
        </w:rPr>
      </w:pPr>
      <w:r w:rsidRPr="003858CE">
        <w:rPr>
          <w:szCs w:val="24"/>
        </w:rPr>
        <w:t>Должность руководителя организации</w:t>
      </w:r>
      <w:r w:rsidRPr="003858CE">
        <w:rPr>
          <w:szCs w:val="24"/>
        </w:rPr>
        <w:tab/>
        <w:t xml:space="preserve"> ________ _____________________________</w:t>
      </w:r>
    </w:p>
    <w:p w:rsidR="00C61AFF" w:rsidRPr="003858CE" w:rsidRDefault="00C61AFF" w:rsidP="00C61AFF">
      <w:pPr>
        <w:tabs>
          <w:tab w:val="center" w:pos="5160"/>
          <w:tab w:val="left" w:pos="7100"/>
        </w:tabs>
        <w:spacing w:line="240" w:lineRule="auto"/>
        <w:rPr>
          <w:szCs w:val="24"/>
        </w:rPr>
      </w:pPr>
      <w:r w:rsidRPr="003858CE">
        <w:rPr>
          <w:szCs w:val="24"/>
        </w:rPr>
        <w:t xml:space="preserve"> (для юридического лица) (подпись) (расшифровка подписи)</w:t>
      </w:r>
    </w:p>
    <w:p w:rsidR="00C61AFF" w:rsidRPr="003858CE" w:rsidRDefault="00C61AFF" w:rsidP="00C61AFF">
      <w:pPr>
        <w:tabs>
          <w:tab w:val="center" w:pos="5160"/>
          <w:tab w:val="left" w:pos="7100"/>
        </w:tabs>
        <w:spacing w:line="240" w:lineRule="auto"/>
        <w:rPr>
          <w:szCs w:val="24"/>
        </w:rPr>
      </w:pPr>
    </w:p>
    <w:p w:rsidR="00C61AFF" w:rsidRPr="003858CE" w:rsidRDefault="00C61AFF" w:rsidP="00C61AFF">
      <w:pPr>
        <w:spacing w:line="240" w:lineRule="auto"/>
        <w:rPr>
          <w:szCs w:val="24"/>
        </w:rPr>
      </w:pPr>
      <w:r w:rsidRPr="003858CE">
        <w:rPr>
          <w:szCs w:val="24"/>
        </w:rPr>
        <w:t>Исполнитель:</w:t>
      </w:r>
    </w:p>
    <w:p w:rsidR="00C61AFF" w:rsidRDefault="00C61AFF" w:rsidP="00C61AFF">
      <w:pPr>
        <w:spacing w:line="240" w:lineRule="auto"/>
        <w:rPr>
          <w:szCs w:val="24"/>
        </w:rPr>
      </w:pPr>
      <w:r w:rsidRPr="003858CE">
        <w:rPr>
          <w:szCs w:val="24"/>
        </w:rPr>
        <w:t>Телефон:</w:t>
      </w:r>
    </w:p>
    <w:p w:rsidR="00C61AFF" w:rsidRDefault="00C61AFF" w:rsidP="00C61AFF">
      <w:pPr>
        <w:widowControl w:val="0"/>
        <w:tabs>
          <w:tab w:val="left" w:pos="5812"/>
        </w:tabs>
        <w:autoSpaceDE w:val="0"/>
        <w:autoSpaceDN w:val="0"/>
        <w:adjustRightInd w:val="0"/>
        <w:spacing w:after="0" w:line="240" w:lineRule="auto"/>
        <w:jc w:val="right"/>
        <w:rPr>
          <w:sz w:val="24"/>
          <w:szCs w:val="24"/>
        </w:rPr>
      </w:pPr>
      <w:r>
        <w:rPr>
          <w:szCs w:val="24"/>
        </w:rPr>
        <w:br w:type="page"/>
      </w:r>
      <w:r>
        <w:rPr>
          <w:sz w:val="24"/>
          <w:szCs w:val="24"/>
        </w:rPr>
        <w:lastRenderedPageBreak/>
        <w:t>П</w:t>
      </w:r>
      <w:r w:rsidRPr="00E16AB8">
        <w:rPr>
          <w:sz w:val="24"/>
          <w:szCs w:val="24"/>
        </w:rPr>
        <w:t xml:space="preserve">риложение № </w:t>
      </w:r>
      <w:r>
        <w:rPr>
          <w:sz w:val="24"/>
          <w:szCs w:val="24"/>
        </w:rPr>
        <w:t>4</w:t>
      </w:r>
    </w:p>
    <w:p w:rsidR="00C61AFF" w:rsidRPr="00E16AB8" w:rsidRDefault="00C61AFF" w:rsidP="00C61AFF">
      <w:pPr>
        <w:widowControl w:val="0"/>
        <w:tabs>
          <w:tab w:val="left" w:pos="5812"/>
        </w:tabs>
        <w:autoSpaceDE w:val="0"/>
        <w:autoSpaceDN w:val="0"/>
        <w:adjustRightInd w:val="0"/>
        <w:spacing w:after="0" w:line="240" w:lineRule="auto"/>
        <w:ind w:left="5670"/>
        <w:jc w:val="right"/>
        <w:rPr>
          <w:sz w:val="24"/>
          <w:szCs w:val="24"/>
        </w:rPr>
      </w:pPr>
      <w:r>
        <w:rPr>
          <w:sz w:val="24"/>
          <w:szCs w:val="24"/>
        </w:rPr>
        <w:t xml:space="preserve">к административному регламенту предоставления муниципальной услуги </w:t>
      </w:r>
      <w:r w:rsidRPr="00E16AB8">
        <w:rPr>
          <w:sz w:val="24"/>
          <w:szCs w:val="24"/>
        </w:rPr>
        <w:t>«Присвоение адреса объекту</w:t>
      </w:r>
      <w:r w:rsidR="005E423D">
        <w:rPr>
          <w:sz w:val="24"/>
          <w:szCs w:val="24"/>
        </w:rPr>
        <w:t xml:space="preserve"> </w:t>
      </w:r>
      <w:r w:rsidRPr="00E16AB8">
        <w:rPr>
          <w:sz w:val="24"/>
          <w:szCs w:val="24"/>
        </w:rPr>
        <w:t>адресации,</w:t>
      </w:r>
      <w:r w:rsidR="005E423D">
        <w:rPr>
          <w:sz w:val="24"/>
          <w:szCs w:val="24"/>
        </w:rPr>
        <w:t xml:space="preserve"> </w:t>
      </w:r>
      <w:r w:rsidRPr="00E16AB8">
        <w:rPr>
          <w:sz w:val="24"/>
          <w:szCs w:val="24"/>
        </w:rPr>
        <w:t xml:space="preserve">изменение и аннулирование </w:t>
      </w:r>
      <w:r>
        <w:rPr>
          <w:sz w:val="24"/>
          <w:szCs w:val="24"/>
        </w:rPr>
        <w:t>т</w:t>
      </w:r>
      <w:r w:rsidRPr="00E16AB8">
        <w:rPr>
          <w:sz w:val="24"/>
          <w:szCs w:val="24"/>
        </w:rPr>
        <w:t>акого</w:t>
      </w:r>
      <w:r w:rsidR="005E423D">
        <w:rPr>
          <w:sz w:val="24"/>
          <w:szCs w:val="24"/>
        </w:rPr>
        <w:t xml:space="preserve"> </w:t>
      </w:r>
      <w:r w:rsidRPr="00E16AB8">
        <w:rPr>
          <w:sz w:val="24"/>
          <w:szCs w:val="24"/>
        </w:rPr>
        <w:t>адреса»</w:t>
      </w:r>
    </w:p>
    <w:p w:rsidR="00C61AFF" w:rsidRDefault="00C61AFF" w:rsidP="00C61AFF">
      <w:pPr>
        <w:suppressAutoHyphens/>
        <w:spacing w:line="240" w:lineRule="auto"/>
        <w:jc w:val="center"/>
        <w:rPr>
          <w:b/>
          <w:color w:val="000000"/>
          <w:lang w:eastAsia="ar-SA"/>
        </w:rPr>
      </w:pPr>
    </w:p>
    <w:p w:rsidR="00C61AFF" w:rsidRDefault="00C61AFF" w:rsidP="00C61AFF">
      <w:pPr>
        <w:suppressAutoHyphens/>
        <w:spacing w:line="240" w:lineRule="auto"/>
        <w:jc w:val="center"/>
        <w:rPr>
          <w:b/>
          <w:color w:val="000000"/>
          <w:lang w:eastAsia="ar-SA"/>
        </w:rPr>
      </w:pPr>
    </w:p>
    <w:p w:rsidR="00C61AFF" w:rsidRPr="006A396B" w:rsidRDefault="00C61AFF" w:rsidP="00C61AFF">
      <w:pPr>
        <w:suppressAutoHyphens/>
        <w:spacing w:line="240" w:lineRule="auto"/>
        <w:jc w:val="center"/>
        <w:rPr>
          <w:b/>
          <w:szCs w:val="24"/>
          <w:lang w:eastAsia="ar-SA"/>
        </w:rPr>
      </w:pPr>
      <w:r w:rsidRPr="006A396B">
        <w:rPr>
          <w:b/>
          <w:color w:val="000000"/>
          <w:lang w:eastAsia="ar-SA"/>
        </w:rPr>
        <w:t>Расписка – уведомление о приеме документов</w:t>
      </w:r>
    </w:p>
    <w:p w:rsidR="00C61AFF" w:rsidRPr="006A396B" w:rsidRDefault="00C61AFF" w:rsidP="00C61AFF">
      <w:pPr>
        <w:widowControl w:val="0"/>
        <w:suppressAutoHyphens/>
        <w:autoSpaceDE w:val="0"/>
        <w:autoSpaceDN w:val="0"/>
        <w:adjustRightInd w:val="0"/>
        <w:spacing w:line="240" w:lineRule="auto"/>
        <w:ind w:firstLine="225"/>
        <w:rPr>
          <w:color w:val="000000"/>
          <w:szCs w:val="24"/>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70"/>
        <w:gridCol w:w="2693"/>
      </w:tblGrid>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b/>
                <w:bCs/>
                <w:color w:val="000000"/>
                <w:lang w:val="en-US" w:eastAsia="ar-SA"/>
              </w:rPr>
            </w:pPr>
            <w:r w:rsidRPr="006A396B">
              <w:rPr>
                <w:b/>
                <w:bCs/>
                <w:color w:val="000000"/>
                <w:lang w:val="en-US" w:eastAsia="ar-SA"/>
              </w:rPr>
              <w:t>№</w:t>
            </w:r>
          </w:p>
          <w:p w:rsidR="00C61AFF" w:rsidRPr="006A396B" w:rsidRDefault="00C61AFF" w:rsidP="00C61AFF">
            <w:pPr>
              <w:widowControl w:val="0"/>
              <w:suppressAutoHyphens/>
              <w:autoSpaceDE w:val="0"/>
              <w:autoSpaceDN w:val="0"/>
              <w:adjustRightInd w:val="0"/>
              <w:spacing w:line="240" w:lineRule="auto"/>
              <w:rPr>
                <w:color w:val="000000"/>
                <w:lang w:val="en-US" w:eastAsia="ar-SA"/>
              </w:rPr>
            </w:pPr>
            <w:r w:rsidRPr="006A396B">
              <w:rPr>
                <w:b/>
                <w:bCs/>
                <w:color w:val="000000"/>
                <w:lang w:val="en-US" w:eastAsia="ar-SA"/>
              </w:rPr>
              <w:t>п/п</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keepNext/>
              <w:suppressAutoHyphens/>
              <w:spacing w:line="240" w:lineRule="auto"/>
              <w:ind w:firstLine="225"/>
              <w:outlineLvl w:val="0"/>
              <w:rPr>
                <w:color w:val="000000"/>
                <w:lang w:eastAsia="ar-SA"/>
              </w:rPr>
            </w:pPr>
            <w:r w:rsidRPr="006A396B">
              <w:rPr>
                <w:color w:val="000000"/>
                <w:lang w:eastAsia="ar-SA"/>
              </w:rPr>
              <w:t>Наименование документа</w:t>
            </w:r>
          </w:p>
        </w:tc>
        <w:tc>
          <w:tcPr>
            <w:tcW w:w="2693" w:type="dxa"/>
            <w:tcBorders>
              <w:top w:val="single" w:sz="4" w:space="0" w:color="auto"/>
              <w:left w:val="single" w:sz="4" w:space="0" w:color="auto"/>
              <w:bottom w:val="single" w:sz="4" w:space="0" w:color="auto"/>
              <w:right w:val="single" w:sz="4" w:space="0" w:color="auto"/>
            </w:tcBorders>
          </w:tcPr>
          <w:p w:rsidR="00C61AFF" w:rsidRDefault="00C61AFF" w:rsidP="00C61AFF">
            <w:pPr>
              <w:widowControl w:val="0"/>
              <w:suppressAutoHyphens/>
              <w:autoSpaceDE w:val="0"/>
              <w:autoSpaceDN w:val="0"/>
              <w:adjustRightInd w:val="0"/>
              <w:spacing w:line="240" w:lineRule="auto"/>
              <w:jc w:val="center"/>
              <w:rPr>
                <w:lang w:eastAsia="ar-SA"/>
              </w:rPr>
            </w:pPr>
            <w:r>
              <w:rPr>
                <w:lang w:eastAsia="ar-SA"/>
              </w:rPr>
              <w:t>Количество</w:t>
            </w:r>
          </w:p>
          <w:p w:rsidR="00C61AFF" w:rsidRPr="00821478" w:rsidRDefault="00C61AFF" w:rsidP="00C61AFF">
            <w:pPr>
              <w:widowControl w:val="0"/>
              <w:suppressAutoHyphens/>
              <w:autoSpaceDE w:val="0"/>
              <w:autoSpaceDN w:val="0"/>
              <w:adjustRightInd w:val="0"/>
              <w:spacing w:line="240" w:lineRule="auto"/>
              <w:jc w:val="center"/>
              <w:rPr>
                <w:bCs/>
                <w:color w:val="000000"/>
                <w:lang w:eastAsia="ar-SA"/>
              </w:rPr>
            </w:pPr>
            <w:r>
              <w:rPr>
                <w:lang w:eastAsia="ar-SA"/>
              </w:rPr>
              <w:t xml:space="preserve">листов </w:t>
            </w: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1.</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2.</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3.</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val="en-US"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4.</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5.</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6.</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7.</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8.</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r w:rsidR="00C61AFF" w:rsidRPr="006A396B" w:rsidTr="00C61AFF">
        <w:tc>
          <w:tcPr>
            <w:tcW w:w="851"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jc w:val="center"/>
              <w:rPr>
                <w:color w:val="000000"/>
                <w:lang w:val="en-US" w:eastAsia="ar-SA"/>
              </w:rPr>
            </w:pPr>
            <w:r w:rsidRPr="006A396B">
              <w:rPr>
                <w:color w:val="000000"/>
                <w:lang w:val="en-US" w:eastAsia="ar-SA"/>
              </w:rPr>
              <w:t>9.</w:t>
            </w:r>
          </w:p>
        </w:tc>
        <w:tc>
          <w:tcPr>
            <w:tcW w:w="5670"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c>
          <w:tcPr>
            <w:tcW w:w="2693" w:type="dxa"/>
            <w:tcBorders>
              <w:top w:val="single" w:sz="4" w:space="0" w:color="auto"/>
              <w:left w:val="single" w:sz="4" w:space="0" w:color="auto"/>
              <w:bottom w:val="single" w:sz="4" w:space="0" w:color="auto"/>
              <w:right w:val="single" w:sz="4" w:space="0" w:color="auto"/>
            </w:tcBorders>
          </w:tcPr>
          <w:p w:rsidR="00C61AFF" w:rsidRPr="006A396B" w:rsidRDefault="00C61AFF" w:rsidP="00C61AFF">
            <w:pPr>
              <w:widowControl w:val="0"/>
              <w:suppressAutoHyphens/>
              <w:autoSpaceDE w:val="0"/>
              <w:autoSpaceDN w:val="0"/>
              <w:adjustRightInd w:val="0"/>
              <w:spacing w:line="240" w:lineRule="auto"/>
              <w:rPr>
                <w:color w:val="000000"/>
                <w:lang w:eastAsia="ar-SA"/>
              </w:rPr>
            </w:pPr>
          </w:p>
        </w:tc>
      </w:tr>
    </w:tbl>
    <w:p w:rsidR="00C61AFF" w:rsidRPr="006A396B" w:rsidRDefault="00C61AFF" w:rsidP="00C61AFF">
      <w:pPr>
        <w:widowControl w:val="0"/>
        <w:suppressAutoHyphens/>
        <w:autoSpaceDE w:val="0"/>
        <w:autoSpaceDN w:val="0"/>
        <w:adjustRightInd w:val="0"/>
        <w:spacing w:line="240" w:lineRule="auto"/>
        <w:rPr>
          <w:color w:val="000000"/>
          <w:lang w:eastAsia="ar-SA"/>
        </w:rPr>
      </w:pPr>
    </w:p>
    <w:p w:rsidR="00C61AFF" w:rsidRPr="006A396B" w:rsidRDefault="00C61AFF" w:rsidP="00C61AFF">
      <w:pPr>
        <w:widowControl w:val="0"/>
        <w:suppressAutoHyphens/>
        <w:autoSpaceDE w:val="0"/>
        <w:autoSpaceDN w:val="0"/>
        <w:adjustRightInd w:val="0"/>
        <w:spacing w:line="240" w:lineRule="auto"/>
        <w:rPr>
          <w:color w:val="000000"/>
          <w:lang w:eastAsia="ar-SA"/>
        </w:rPr>
      </w:pPr>
    </w:p>
    <w:p w:rsidR="00C61AFF" w:rsidRPr="00D93143" w:rsidRDefault="00C61AFF" w:rsidP="00C61AFF">
      <w:pPr>
        <w:widowControl w:val="0"/>
        <w:suppressAutoHyphens/>
        <w:autoSpaceDE w:val="0"/>
        <w:autoSpaceDN w:val="0"/>
        <w:adjustRightInd w:val="0"/>
        <w:spacing w:line="240" w:lineRule="auto"/>
        <w:jc w:val="right"/>
        <w:rPr>
          <w:bCs/>
          <w:color w:val="000000"/>
          <w:lang w:eastAsia="ar-SA"/>
        </w:rPr>
      </w:pPr>
      <w:r w:rsidRPr="006A396B">
        <w:rPr>
          <w:color w:val="000000"/>
          <w:lang w:eastAsia="ar-SA"/>
        </w:rPr>
        <w:t>«___» ________ 20____ г.</w:t>
      </w:r>
    </w:p>
    <w:p w:rsidR="00C61AFF" w:rsidRDefault="00C61AFF" w:rsidP="00C61AFF">
      <w:pPr>
        <w:spacing w:line="240" w:lineRule="auto"/>
      </w:pPr>
    </w:p>
    <w:p w:rsidR="00C61AFF" w:rsidRDefault="00C61AFF" w:rsidP="00C61AFF">
      <w:pPr>
        <w:widowControl w:val="0"/>
        <w:suppressAutoHyphens/>
        <w:autoSpaceDE w:val="0"/>
        <w:spacing w:line="240" w:lineRule="auto"/>
        <w:jc w:val="center"/>
        <w:rPr>
          <w:szCs w:val="24"/>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C61AFF" w:rsidRDefault="00C61AFF" w:rsidP="00C61AFF">
      <w:pPr>
        <w:shd w:val="clear" w:color="auto" w:fill="FFFFFF"/>
        <w:spacing w:after="0" w:line="240" w:lineRule="auto"/>
        <w:ind w:firstLine="709"/>
        <w:jc w:val="both"/>
        <w:rPr>
          <w:rFonts w:eastAsia="Times New Roman"/>
          <w:color w:val="333333"/>
          <w:lang w:eastAsia="ru-RU"/>
        </w:rPr>
      </w:pPr>
    </w:p>
    <w:p w:rsidR="0048791B" w:rsidRDefault="0048791B">
      <w:pPr>
        <w:rPr>
          <w:sz w:val="24"/>
          <w:szCs w:val="24"/>
        </w:rPr>
      </w:pPr>
    </w:p>
    <w:sectPr w:rsidR="0048791B" w:rsidSect="00FB4DD8">
      <w:pgSz w:w="11906" w:h="16838"/>
      <w:pgMar w:top="993"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82B" w:rsidRDefault="00F5482B" w:rsidP="00431026">
      <w:pPr>
        <w:spacing w:after="0" w:line="240" w:lineRule="auto"/>
      </w:pPr>
      <w:r>
        <w:separator/>
      </w:r>
    </w:p>
  </w:endnote>
  <w:endnote w:type="continuationSeparator" w:id="1">
    <w:p w:rsidR="00F5482B" w:rsidRDefault="00F5482B" w:rsidP="00431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cademy">
    <w:altName w:val="Calibri"/>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82B" w:rsidRDefault="00F5482B" w:rsidP="00431026">
      <w:pPr>
        <w:spacing w:after="0" w:line="240" w:lineRule="auto"/>
      </w:pPr>
      <w:r>
        <w:separator/>
      </w:r>
    </w:p>
  </w:footnote>
  <w:footnote w:type="continuationSeparator" w:id="1">
    <w:p w:rsidR="00F5482B" w:rsidRDefault="00F5482B" w:rsidP="00431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DD5546"/>
    <w:multiLevelType w:val="hybridMultilevel"/>
    <w:tmpl w:val="ED6E4720"/>
    <w:lvl w:ilvl="0" w:tplc="3D1A9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8E4F6D"/>
    <w:multiLevelType w:val="hybridMultilevel"/>
    <w:tmpl w:val="DFB01352"/>
    <w:lvl w:ilvl="0" w:tplc="37448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3"/>
  </w:num>
  <w:num w:numId="2">
    <w:abstractNumId w:val="24"/>
  </w:num>
  <w:num w:numId="3">
    <w:abstractNumId w:val="0"/>
  </w:num>
  <w:num w:numId="4">
    <w:abstractNumId w:val="18"/>
  </w:num>
  <w:num w:numId="5">
    <w:abstractNumId w:val="10"/>
  </w:num>
  <w:num w:numId="6">
    <w:abstractNumId w:val="31"/>
  </w:num>
  <w:num w:numId="7">
    <w:abstractNumId w:val="22"/>
  </w:num>
  <w:num w:numId="8">
    <w:abstractNumId w:val="26"/>
  </w:num>
  <w:num w:numId="9">
    <w:abstractNumId w:val="29"/>
  </w:num>
  <w:num w:numId="10">
    <w:abstractNumId w:val="17"/>
  </w:num>
  <w:num w:numId="11">
    <w:abstractNumId w:val="32"/>
  </w:num>
  <w:num w:numId="12">
    <w:abstractNumId w:val="15"/>
  </w:num>
  <w:num w:numId="13">
    <w:abstractNumId w:val="7"/>
  </w:num>
  <w:num w:numId="14">
    <w:abstractNumId w:val="23"/>
  </w:num>
  <w:num w:numId="15">
    <w:abstractNumId w:val="33"/>
  </w:num>
  <w:num w:numId="16">
    <w:abstractNumId w:val="30"/>
  </w:num>
  <w:num w:numId="17">
    <w:abstractNumId w:val="34"/>
  </w:num>
  <w:num w:numId="18">
    <w:abstractNumId w:val="4"/>
  </w:num>
  <w:num w:numId="19">
    <w:abstractNumId w:val="14"/>
  </w:num>
  <w:num w:numId="20">
    <w:abstractNumId w:val="8"/>
  </w:num>
  <w:num w:numId="21">
    <w:abstractNumId w:val="16"/>
  </w:num>
  <w:num w:numId="22">
    <w:abstractNumId w:val="9"/>
  </w:num>
  <w:num w:numId="23">
    <w:abstractNumId w:val="28"/>
  </w:num>
  <w:num w:numId="24">
    <w:abstractNumId w:val="21"/>
  </w:num>
  <w:num w:numId="25">
    <w:abstractNumId w:val="1"/>
  </w:num>
  <w:num w:numId="26">
    <w:abstractNumId w:val="2"/>
  </w:num>
  <w:num w:numId="27">
    <w:abstractNumId w:val="20"/>
  </w:num>
  <w:num w:numId="28">
    <w:abstractNumId w:val="6"/>
  </w:num>
  <w:num w:numId="29">
    <w:abstractNumId w:val="3"/>
  </w:num>
  <w:num w:numId="30">
    <w:abstractNumId w:val="11"/>
  </w:num>
  <w:num w:numId="31">
    <w:abstractNumId w:val="27"/>
  </w:num>
  <w:num w:numId="32">
    <w:abstractNumId w:val="12"/>
  </w:num>
  <w:num w:numId="33">
    <w:abstractNumId w:val="25"/>
  </w:num>
  <w:num w:numId="34">
    <w:abstractNumId w:val="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B13DF0"/>
    <w:rsid w:val="00021A33"/>
    <w:rsid w:val="00032694"/>
    <w:rsid w:val="000469C1"/>
    <w:rsid w:val="000558CD"/>
    <w:rsid w:val="000A1F08"/>
    <w:rsid w:val="000D105E"/>
    <w:rsid w:val="000E0553"/>
    <w:rsid w:val="000E7885"/>
    <w:rsid w:val="0011134D"/>
    <w:rsid w:val="00114168"/>
    <w:rsid w:val="001524EE"/>
    <w:rsid w:val="00177B6D"/>
    <w:rsid w:val="00190B8B"/>
    <w:rsid w:val="001933E4"/>
    <w:rsid w:val="001E0340"/>
    <w:rsid w:val="00240E40"/>
    <w:rsid w:val="002477DB"/>
    <w:rsid w:val="00273943"/>
    <w:rsid w:val="00295138"/>
    <w:rsid w:val="00336FF2"/>
    <w:rsid w:val="00382DE4"/>
    <w:rsid w:val="003A21E4"/>
    <w:rsid w:val="003A55DC"/>
    <w:rsid w:val="003E7FD4"/>
    <w:rsid w:val="003F1D8A"/>
    <w:rsid w:val="00431026"/>
    <w:rsid w:val="00435BFE"/>
    <w:rsid w:val="00447313"/>
    <w:rsid w:val="0048791B"/>
    <w:rsid w:val="004A1F8A"/>
    <w:rsid w:val="004A50E9"/>
    <w:rsid w:val="004A7E7E"/>
    <w:rsid w:val="004C0CD0"/>
    <w:rsid w:val="004C691D"/>
    <w:rsid w:val="004E4B42"/>
    <w:rsid w:val="004E53EC"/>
    <w:rsid w:val="00502ACF"/>
    <w:rsid w:val="00534549"/>
    <w:rsid w:val="005626E5"/>
    <w:rsid w:val="0056369A"/>
    <w:rsid w:val="005704F4"/>
    <w:rsid w:val="00585A58"/>
    <w:rsid w:val="00593C5D"/>
    <w:rsid w:val="005B6F9A"/>
    <w:rsid w:val="005E397F"/>
    <w:rsid w:val="005E423D"/>
    <w:rsid w:val="005F1DB7"/>
    <w:rsid w:val="00660395"/>
    <w:rsid w:val="0066583C"/>
    <w:rsid w:val="0066590D"/>
    <w:rsid w:val="00670E3B"/>
    <w:rsid w:val="006B12A0"/>
    <w:rsid w:val="006B723D"/>
    <w:rsid w:val="006C0601"/>
    <w:rsid w:val="006D2745"/>
    <w:rsid w:val="006D2B9B"/>
    <w:rsid w:val="006E11CF"/>
    <w:rsid w:val="006F5626"/>
    <w:rsid w:val="00710227"/>
    <w:rsid w:val="00716A3C"/>
    <w:rsid w:val="00737B74"/>
    <w:rsid w:val="007643AB"/>
    <w:rsid w:val="00774EE1"/>
    <w:rsid w:val="00795DD1"/>
    <w:rsid w:val="007B256F"/>
    <w:rsid w:val="008000C3"/>
    <w:rsid w:val="00804E03"/>
    <w:rsid w:val="008355E0"/>
    <w:rsid w:val="008F33C3"/>
    <w:rsid w:val="009215A4"/>
    <w:rsid w:val="00931ABC"/>
    <w:rsid w:val="00941D33"/>
    <w:rsid w:val="009A2238"/>
    <w:rsid w:val="009E5B59"/>
    <w:rsid w:val="009F3122"/>
    <w:rsid w:val="00AC6E49"/>
    <w:rsid w:val="00B13DF0"/>
    <w:rsid w:val="00B361C0"/>
    <w:rsid w:val="00B508BE"/>
    <w:rsid w:val="00B55F0E"/>
    <w:rsid w:val="00BE6DEA"/>
    <w:rsid w:val="00BF1996"/>
    <w:rsid w:val="00C02030"/>
    <w:rsid w:val="00C449C1"/>
    <w:rsid w:val="00C51867"/>
    <w:rsid w:val="00C61294"/>
    <w:rsid w:val="00C61AFF"/>
    <w:rsid w:val="00C74A03"/>
    <w:rsid w:val="00CD52C4"/>
    <w:rsid w:val="00CE4952"/>
    <w:rsid w:val="00CF1A68"/>
    <w:rsid w:val="00CF320A"/>
    <w:rsid w:val="00CF551F"/>
    <w:rsid w:val="00CF644B"/>
    <w:rsid w:val="00D0526C"/>
    <w:rsid w:val="00D361D6"/>
    <w:rsid w:val="00DD0615"/>
    <w:rsid w:val="00DD27A4"/>
    <w:rsid w:val="00E92D4E"/>
    <w:rsid w:val="00ED73A1"/>
    <w:rsid w:val="00EF0EC6"/>
    <w:rsid w:val="00F43CBB"/>
    <w:rsid w:val="00F52E37"/>
    <w:rsid w:val="00F53BD9"/>
    <w:rsid w:val="00F5482B"/>
    <w:rsid w:val="00F723D9"/>
    <w:rsid w:val="00F900BA"/>
    <w:rsid w:val="00F95302"/>
    <w:rsid w:val="00FA2821"/>
    <w:rsid w:val="00FA535E"/>
    <w:rsid w:val="00FB4DD8"/>
    <w:rsid w:val="00FB552B"/>
    <w:rsid w:val="00FC3B2E"/>
    <w:rsid w:val="00FD3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0D"/>
    <w:pPr>
      <w:spacing w:after="200" w:line="276" w:lineRule="auto"/>
    </w:pPr>
    <w:rPr>
      <w:rFonts w:ascii="Times New Roman" w:hAnsi="Times New Roman" w:cs="Times New Roman"/>
      <w:sz w:val="28"/>
      <w:szCs w:val="28"/>
    </w:rPr>
  </w:style>
  <w:style w:type="paragraph" w:styleId="1">
    <w:name w:val="heading 1"/>
    <w:basedOn w:val="a"/>
    <w:link w:val="10"/>
    <w:qFormat/>
    <w:rsid w:val="00660395"/>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qFormat/>
    <w:rsid w:val="00C61AFF"/>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qFormat/>
    <w:rsid w:val="00C61AFF"/>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0"/>
    <w:next w:val="a1"/>
    <w:link w:val="40"/>
    <w:qFormat/>
    <w:rsid w:val="00C61AFF"/>
    <w:pPr>
      <w:ind w:left="2880" w:hanging="360"/>
      <w:outlineLvl w:val="3"/>
    </w:pPr>
    <w:rPr>
      <w:rFonts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66590D"/>
    <w:pPr>
      <w:ind w:left="720"/>
      <w:contextualSpacing/>
    </w:pPr>
  </w:style>
  <w:style w:type="character" w:styleId="a6">
    <w:name w:val="Hyperlink"/>
    <w:basedOn w:val="a2"/>
    <w:unhideWhenUsed/>
    <w:rsid w:val="0066590D"/>
    <w:rPr>
      <w:color w:val="0563C1" w:themeColor="hyperlink"/>
      <w:u w:val="single"/>
    </w:rPr>
  </w:style>
  <w:style w:type="paragraph" w:customStyle="1" w:styleId="ConsPlusNormal">
    <w:name w:val="ConsPlusNormal"/>
    <w:link w:val="ConsPlusNormal0"/>
    <w:rsid w:val="006659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6590D"/>
    <w:rPr>
      <w:rFonts w:ascii="Times New Roman" w:eastAsia="Times New Roman" w:hAnsi="Times New Roman" w:cs="Times New Roman"/>
      <w:sz w:val="28"/>
      <w:szCs w:val="28"/>
      <w:lang w:eastAsia="ru-RU"/>
    </w:rPr>
  </w:style>
  <w:style w:type="paragraph" w:customStyle="1" w:styleId="formattext">
    <w:name w:val="formattext"/>
    <w:basedOn w:val="a"/>
    <w:rsid w:val="00CF644B"/>
    <w:pPr>
      <w:spacing w:before="100" w:beforeAutospacing="1" w:after="100" w:afterAutospacing="1" w:line="240" w:lineRule="auto"/>
    </w:pPr>
    <w:rPr>
      <w:rFonts w:eastAsia="Times New Roman"/>
      <w:sz w:val="24"/>
      <w:szCs w:val="24"/>
      <w:lang w:eastAsia="ru-RU"/>
    </w:rPr>
  </w:style>
  <w:style w:type="paragraph" w:customStyle="1" w:styleId="Default">
    <w:name w:val="Default"/>
    <w:rsid w:val="00CF64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annotation reference"/>
    <w:uiPriority w:val="99"/>
    <w:unhideWhenUsed/>
    <w:rsid w:val="00CF644B"/>
    <w:rPr>
      <w:sz w:val="16"/>
      <w:szCs w:val="16"/>
    </w:rPr>
  </w:style>
  <w:style w:type="paragraph" w:styleId="a8">
    <w:name w:val="annotation text"/>
    <w:basedOn w:val="a"/>
    <w:link w:val="a9"/>
    <w:uiPriority w:val="99"/>
    <w:unhideWhenUsed/>
    <w:rsid w:val="00CF644B"/>
    <w:pPr>
      <w:spacing w:line="240" w:lineRule="auto"/>
    </w:pPr>
    <w:rPr>
      <w:rFonts w:eastAsia="Calibri"/>
      <w:sz w:val="20"/>
      <w:szCs w:val="20"/>
    </w:rPr>
  </w:style>
  <w:style w:type="character" w:customStyle="1" w:styleId="a9">
    <w:name w:val="Текст примечания Знак"/>
    <w:basedOn w:val="a2"/>
    <w:link w:val="a8"/>
    <w:uiPriority w:val="99"/>
    <w:rsid w:val="00CF644B"/>
    <w:rPr>
      <w:rFonts w:ascii="Times New Roman" w:eastAsia="Calibri" w:hAnsi="Times New Roman" w:cs="Times New Roman"/>
      <w:sz w:val="20"/>
      <w:szCs w:val="20"/>
    </w:rPr>
  </w:style>
  <w:style w:type="paragraph" w:styleId="aa">
    <w:name w:val="annotation subject"/>
    <w:basedOn w:val="a8"/>
    <w:next w:val="a8"/>
    <w:link w:val="ab"/>
    <w:uiPriority w:val="99"/>
    <w:unhideWhenUsed/>
    <w:rsid w:val="00CF644B"/>
    <w:rPr>
      <w:b/>
      <w:bCs/>
    </w:rPr>
  </w:style>
  <w:style w:type="character" w:customStyle="1" w:styleId="ab">
    <w:name w:val="Тема примечания Знак"/>
    <w:basedOn w:val="a9"/>
    <w:link w:val="aa"/>
    <w:uiPriority w:val="99"/>
    <w:rsid w:val="00CF644B"/>
    <w:rPr>
      <w:rFonts w:ascii="Times New Roman" w:eastAsia="Calibri" w:hAnsi="Times New Roman" w:cs="Times New Roman"/>
      <w:b/>
      <w:bCs/>
      <w:sz w:val="20"/>
      <w:szCs w:val="20"/>
    </w:rPr>
  </w:style>
  <w:style w:type="paragraph" w:styleId="ac">
    <w:name w:val="Balloon Text"/>
    <w:basedOn w:val="a"/>
    <w:link w:val="ad"/>
    <w:uiPriority w:val="99"/>
    <w:unhideWhenUsed/>
    <w:rsid w:val="00CF644B"/>
    <w:pPr>
      <w:spacing w:after="0" w:line="240" w:lineRule="auto"/>
    </w:pPr>
    <w:rPr>
      <w:rFonts w:ascii="Tahoma" w:eastAsia="Calibri" w:hAnsi="Tahoma"/>
      <w:sz w:val="16"/>
      <w:szCs w:val="16"/>
    </w:rPr>
  </w:style>
  <w:style w:type="character" w:customStyle="1" w:styleId="ad">
    <w:name w:val="Текст выноски Знак"/>
    <w:basedOn w:val="a2"/>
    <w:link w:val="ac"/>
    <w:uiPriority w:val="99"/>
    <w:rsid w:val="00CF644B"/>
    <w:rPr>
      <w:rFonts w:ascii="Tahoma" w:eastAsia="Calibri" w:hAnsi="Tahoma" w:cs="Times New Roman"/>
      <w:sz w:val="16"/>
      <w:szCs w:val="16"/>
    </w:rPr>
  </w:style>
  <w:style w:type="paragraph" w:styleId="ae">
    <w:name w:val="footnote text"/>
    <w:basedOn w:val="a"/>
    <w:link w:val="af"/>
    <w:rsid w:val="00CF644B"/>
    <w:pPr>
      <w:spacing w:after="0" w:line="240" w:lineRule="auto"/>
    </w:pPr>
    <w:rPr>
      <w:rFonts w:eastAsia="Times New Roman"/>
      <w:sz w:val="20"/>
      <w:szCs w:val="20"/>
      <w:lang w:eastAsia="ru-RU"/>
    </w:rPr>
  </w:style>
  <w:style w:type="character" w:customStyle="1" w:styleId="af">
    <w:name w:val="Текст сноски Знак"/>
    <w:basedOn w:val="a2"/>
    <w:link w:val="ae"/>
    <w:rsid w:val="00CF644B"/>
    <w:rPr>
      <w:rFonts w:ascii="Times New Roman" w:eastAsia="Times New Roman" w:hAnsi="Times New Roman" w:cs="Times New Roman"/>
      <w:sz w:val="20"/>
      <w:szCs w:val="20"/>
      <w:lang w:eastAsia="ru-RU"/>
    </w:rPr>
  </w:style>
  <w:style w:type="character" w:styleId="af0">
    <w:name w:val="footnote reference"/>
    <w:uiPriority w:val="99"/>
    <w:rsid w:val="00CF644B"/>
    <w:rPr>
      <w:vertAlign w:val="superscript"/>
    </w:rPr>
  </w:style>
  <w:style w:type="paragraph" w:styleId="HTML">
    <w:name w:val="HTML Preformatted"/>
    <w:basedOn w:val="a"/>
    <w:link w:val="HTML0"/>
    <w:uiPriority w:val="99"/>
    <w:unhideWhenUsed/>
    <w:rsid w:val="00CF6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CF644B"/>
    <w:rPr>
      <w:rFonts w:ascii="Courier New" w:eastAsia="Times New Roman" w:hAnsi="Courier New" w:cs="Times New Roman"/>
      <w:sz w:val="20"/>
      <w:szCs w:val="20"/>
      <w:lang w:eastAsia="ru-RU"/>
    </w:rPr>
  </w:style>
  <w:style w:type="paragraph" w:customStyle="1" w:styleId="11">
    <w:name w:val="_а_Е’__ (дќа) И’ц_1"/>
    <w:aliases w:val="_а_Е’__ (дќа) И’ц_ И’ц_,___С¬__ (_x_) ÷¬__1,___С¬__ (_x_) ÷¬__ ÷¬__"/>
    <w:basedOn w:val="a"/>
    <w:next w:val="af1"/>
    <w:link w:val="af2"/>
    <w:uiPriority w:val="99"/>
    <w:unhideWhenUsed/>
    <w:rsid w:val="00CF644B"/>
    <w:pPr>
      <w:spacing w:before="100" w:beforeAutospacing="1" w:after="100" w:afterAutospacing="1" w:line="240" w:lineRule="auto"/>
    </w:pPr>
    <w:rPr>
      <w:rFonts w:eastAsia="Times New Roman"/>
      <w:color w:val="000000"/>
      <w:sz w:val="24"/>
      <w:szCs w:val="24"/>
    </w:rPr>
  </w:style>
  <w:style w:type="character" w:customStyle="1" w:styleId="af2">
    <w:name w:val="Обычный (веб) Знак"/>
    <w:aliases w:val="_а_Е’__ (дќа) И’ц_1 Знак,_а_Е’__ (дќа) И’ц_ И’ц_ Знак,___С¬__ (_x_) ÷¬__1 Знак,___С¬__ (_x_) ÷¬__ ÷¬__ Знак"/>
    <w:link w:val="11"/>
    <w:uiPriority w:val="99"/>
    <w:locked/>
    <w:rsid w:val="00CF644B"/>
    <w:rPr>
      <w:rFonts w:eastAsia="Times New Roman"/>
      <w:color w:val="000000"/>
      <w:sz w:val="24"/>
      <w:szCs w:val="24"/>
    </w:rPr>
  </w:style>
  <w:style w:type="paragraph" w:styleId="af3">
    <w:name w:val="header"/>
    <w:basedOn w:val="a"/>
    <w:link w:val="af4"/>
    <w:rsid w:val="00CF644B"/>
    <w:pPr>
      <w:tabs>
        <w:tab w:val="center" w:pos="4677"/>
        <w:tab w:val="right" w:pos="9355"/>
      </w:tabs>
      <w:spacing w:after="0" w:line="240" w:lineRule="auto"/>
    </w:pPr>
    <w:rPr>
      <w:rFonts w:eastAsia="Times New Roman"/>
      <w:sz w:val="24"/>
      <w:szCs w:val="24"/>
    </w:rPr>
  </w:style>
  <w:style w:type="character" w:customStyle="1" w:styleId="af4">
    <w:name w:val="Верхний колонтитул Знак"/>
    <w:basedOn w:val="a2"/>
    <w:link w:val="af3"/>
    <w:rsid w:val="00CF644B"/>
    <w:rPr>
      <w:rFonts w:ascii="Times New Roman" w:eastAsia="Times New Roman" w:hAnsi="Times New Roman" w:cs="Times New Roman"/>
      <w:sz w:val="24"/>
      <w:szCs w:val="24"/>
    </w:rPr>
  </w:style>
  <w:style w:type="character" w:styleId="af5">
    <w:name w:val="page number"/>
    <w:basedOn w:val="a2"/>
    <w:rsid w:val="00CF644B"/>
  </w:style>
  <w:style w:type="character" w:styleId="af6">
    <w:name w:val="FollowedHyperlink"/>
    <w:uiPriority w:val="99"/>
    <w:rsid w:val="00CF644B"/>
    <w:rPr>
      <w:color w:val="800080"/>
      <w:u w:val="single"/>
    </w:rPr>
  </w:style>
  <w:style w:type="paragraph" w:customStyle="1" w:styleId="af7">
    <w:name w:val="Знак Знак Знак Знак"/>
    <w:basedOn w:val="a"/>
    <w:rsid w:val="00CF644B"/>
    <w:pPr>
      <w:spacing w:before="100" w:beforeAutospacing="1" w:after="100" w:afterAutospacing="1" w:line="240" w:lineRule="auto"/>
    </w:pPr>
    <w:rPr>
      <w:rFonts w:ascii="Tahoma" w:eastAsia="Times New Roman" w:hAnsi="Tahoma"/>
      <w:sz w:val="20"/>
      <w:szCs w:val="20"/>
      <w:lang w:val="en-US"/>
    </w:rPr>
  </w:style>
  <w:style w:type="paragraph" w:styleId="a1">
    <w:name w:val="Body Text"/>
    <w:basedOn w:val="a"/>
    <w:link w:val="af8"/>
    <w:rsid w:val="00CF644B"/>
    <w:pPr>
      <w:spacing w:after="0" w:line="240" w:lineRule="auto"/>
      <w:jc w:val="both"/>
    </w:pPr>
    <w:rPr>
      <w:rFonts w:eastAsia="Times New Roman"/>
      <w:sz w:val="20"/>
      <w:szCs w:val="20"/>
    </w:rPr>
  </w:style>
  <w:style w:type="character" w:customStyle="1" w:styleId="af8">
    <w:name w:val="Основной текст Знак"/>
    <w:basedOn w:val="a2"/>
    <w:link w:val="a1"/>
    <w:rsid w:val="00CF644B"/>
    <w:rPr>
      <w:rFonts w:ascii="Times New Roman" w:eastAsia="Times New Roman" w:hAnsi="Times New Roman" w:cs="Times New Roman"/>
      <w:sz w:val="20"/>
      <w:szCs w:val="20"/>
    </w:rPr>
  </w:style>
  <w:style w:type="paragraph" w:customStyle="1" w:styleId="12">
    <w:name w:val="Абзац списка1"/>
    <w:basedOn w:val="a"/>
    <w:uiPriority w:val="34"/>
    <w:qFormat/>
    <w:rsid w:val="00CF644B"/>
    <w:pPr>
      <w:spacing w:after="0" w:line="240" w:lineRule="auto"/>
      <w:ind w:left="720"/>
    </w:pPr>
    <w:rPr>
      <w:rFonts w:eastAsia="Times New Roman"/>
      <w:sz w:val="24"/>
      <w:szCs w:val="20"/>
      <w:lang w:eastAsia="ru-RU"/>
    </w:rPr>
  </w:style>
  <w:style w:type="character" w:customStyle="1" w:styleId="13">
    <w:name w:val="Тема примечания Знак1"/>
    <w:uiPriority w:val="99"/>
    <w:locked/>
    <w:rsid w:val="00CF644B"/>
    <w:rPr>
      <w:rFonts w:cs="Times New Roman"/>
      <w:b/>
      <w:bCs/>
      <w:sz w:val="24"/>
      <w:szCs w:val="24"/>
    </w:rPr>
  </w:style>
  <w:style w:type="paragraph" w:customStyle="1" w:styleId="af9">
    <w:name w:val="÷¬__ ÷¬__ ÷¬__ ÷¬__"/>
    <w:basedOn w:val="a"/>
    <w:rsid w:val="00CF644B"/>
    <w:pPr>
      <w:spacing w:before="100" w:beforeAutospacing="1" w:after="100" w:afterAutospacing="1" w:line="240" w:lineRule="auto"/>
    </w:pPr>
    <w:rPr>
      <w:rFonts w:ascii="Tahoma" w:eastAsia="Times New Roman" w:hAnsi="Tahoma"/>
      <w:sz w:val="20"/>
      <w:szCs w:val="20"/>
      <w:lang w:val="en-US"/>
    </w:rPr>
  </w:style>
  <w:style w:type="paragraph" w:styleId="21">
    <w:name w:val="Body Text Indent 2"/>
    <w:basedOn w:val="a"/>
    <w:link w:val="22"/>
    <w:rsid w:val="00CF644B"/>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2"/>
    <w:link w:val="21"/>
    <w:rsid w:val="00CF644B"/>
    <w:rPr>
      <w:rFonts w:ascii="Times New Roman" w:eastAsia="Times New Roman" w:hAnsi="Times New Roman" w:cs="Times New Roman"/>
      <w:sz w:val="24"/>
      <w:szCs w:val="24"/>
      <w:lang w:eastAsia="ru-RU"/>
    </w:rPr>
  </w:style>
  <w:style w:type="paragraph" w:customStyle="1" w:styleId="ConsPlusCell">
    <w:name w:val="ConsPlusCell"/>
    <w:rsid w:val="00CF644B"/>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CF644B"/>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2"/>
    <w:link w:val="afa"/>
    <w:uiPriority w:val="99"/>
    <w:rsid w:val="00CF644B"/>
    <w:rPr>
      <w:rFonts w:ascii="Times New Roman" w:eastAsia="Times New Roman" w:hAnsi="Times New Roman" w:cs="Times New Roman"/>
      <w:sz w:val="24"/>
      <w:szCs w:val="24"/>
      <w:lang w:eastAsia="ru-RU"/>
    </w:rPr>
  </w:style>
  <w:style w:type="paragraph" w:styleId="afc">
    <w:name w:val="endnote text"/>
    <w:basedOn w:val="a"/>
    <w:link w:val="afd"/>
    <w:rsid w:val="00CF644B"/>
    <w:pPr>
      <w:spacing w:after="0" w:line="240" w:lineRule="auto"/>
    </w:pPr>
    <w:rPr>
      <w:rFonts w:eastAsia="Times New Roman"/>
      <w:sz w:val="20"/>
      <w:szCs w:val="20"/>
      <w:lang w:eastAsia="ru-RU"/>
    </w:rPr>
  </w:style>
  <w:style w:type="character" w:customStyle="1" w:styleId="afd">
    <w:name w:val="Текст концевой сноски Знак"/>
    <w:basedOn w:val="a2"/>
    <w:link w:val="afc"/>
    <w:rsid w:val="00CF644B"/>
    <w:rPr>
      <w:rFonts w:ascii="Times New Roman" w:eastAsia="Times New Roman" w:hAnsi="Times New Roman" w:cs="Times New Roman"/>
      <w:sz w:val="20"/>
      <w:szCs w:val="20"/>
      <w:lang w:eastAsia="ru-RU"/>
    </w:rPr>
  </w:style>
  <w:style w:type="character" w:styleId="afe">
    <w:name w:val="endnote reference"/>
    <w:uiPriority w:val="99"/>
    <w:rsid w:val="00CF644B"/>
    <w:rPr>
      <w:vertAlign w:val="superscript"/>
    </w:rPr>
  </w:style>
  <w:style w:type="paragraph" w:styleId="aff">
    <w:name w:val="No Spacing"/>
    <w:uiPriority w:val="1"/>
    <w:qFormat/>
    <w:rsid w:val="00CF644B"/>
    <w:pPr>
      <w:spacing w:after="0" w:line="240" w:lineRule="auto"/>
    </w:pPr>
    <w:rPr>
      <w:rFonts w:ascii="Calibri" w:eastAsia="Times New Roman" w:hAnsi="Calibri" w:cs="Times New Roman"/>
      <w:lang w:eastAsia="ru-RU"/>
    </w:rPr>
  </w:style>
  <w:style w:type="paragraph" w:customStyle="1" w:styleId="Style29">
    <w:name w:val="Style29"/>
    <w:basedOn w:val="a"/>
    <w:rsid w:val="00CF644B"/>
    <w:pPr>
      <w:widowControl w:val="0"/>
      <w:suppressAutoHyphens/>
      <w:autoSpaceDE w:val="0"/>
      <w:spacing w:after="0" w:line="240" w:lineRule="auto"/>
    </w:pPr>
    <w:rPr>
      <w:rFonts w:eastAsia="Times New Roman"/>
      <w:sz w:val="20"/>
      <w:szCs w:val="20"/>
      <w:lang w:eastAsia="ar-SA"/>
    </w:rPr>
  </w:style>
  <w:style w:type="paragraph" w:styleId="31">
    <w:name w:val="Body Text Indent 3"/>
    <w:basedOn w:val="a"/>
    <w:link w:val="32"/>
    <w:rsid w:val="00CF644B"/>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2"/>
    <w:link w:val="31"/>
    <w:rsid w:val="00CF644B"/>
    <w:rPr>
      <w:rFonts w:ascii="Times New Roman" w:eastAsia="Times New Roman" w:hAnsi="Times New Roman" w:cs="Times New Roman"/>
      <w:sz w:val="16"/>
      <w:szCs w:val="16"/>
      <w:lang w:eastAsia="ru-RU"/>
    </w:rPr>
  </w:style>
  <w:style w:type="character" w:customStyle="1" w:styleId="apple-converted-space">
    <w:name w:val="apple-converted-space"/>
    <w:rsid w:val="00CF644B"/>
  </w:style>
  <w:style w:type="paragraph" w:styleId="aff0">
    <w:name w:val="Subtitle"/>
    <w:basedOn w:val="a"/>
    <w:next w:val="a"/>
    <w:link w:val="aff1"/>
    <w:uiPriority w:val="11"/>
    <w:qFormat/>
    <w:rsid w:val="00CF644B"/>
    <w:pPr>
      <w:numPr>
        <w:ilvl w:val="1"/>
      </w:numPr>
    </w:pPr>
    <w:rPr>
      <w:rFonts w:ascii="Cambria" w:eastAsia="Times New Roman" w:hAnsi="Cambria"/>
      <w:i/>
      <w:iCs/>
      <w:color w:val="4F81BD"/>
      <w:spacing w:val="15"/>
      <w:sz w:val="24"/>
      <w:szCs w:val="24"/>
    </w:rPr>
  </w:style>
  <w:style w:type="character" w:customStyle="1" w:styleId="aff1">
    <w:name w:val="Подзаголовок Знак"/>
    <w:basedOn w:val="a2"/>
    <w:link w:val="aff0"/>
    <w:uiPriority w:val="11"/>
    <w:rsid w:val="00CF644B"/>
    <w:rPr>
      <w:rFonts w:ascii="Cambria" w:eastAsia="Times New Roman" w:hAnsi="Cambria" w:cs="Times New Roman"/>
      <w:i/>
      <w:iCs/>
      <w:color w:val="4F81BD"/>
      <w:spacing w:val="15"/>
      <w:sz w:val="24"/>
      <w:szCs w:val="24"/>
    </w:rPr>
  </w:style>
  <w:style w:type="character" w:customStyle="1" w:styleId="frgu-content-accordeon">
    <w:name w:val="frgu-content-accordeon"/>
    <w:basedOn w:val="a2"/>
    <w:rsid w:val="00CF644B"/>
  </w:style>
  <w:style w:type="table" w:styleId="aff2">
    <w:name w:val="Table Grid"/>
    <w:basedOn w:val="a3"/>
    <w:rsid w:val="00CF644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F644B"/>
    <w:pPr>
      <w:spacing w:after="0" w:line="240" w:lineRule="auto"/>
    </w:pPr>
    <w:rPr>
      <w:rFonts w:eastAsia="Calibri"/>
      <w:noProof/>
      <w:lang w:eastAsia="ru-RU"/>
    </w:rPr>
  </w:style>
  <w:style w:type="paragraph" w:customStyle="1" w:styleId="14">
    <w:name w:val="Без интервала1"/>
    <w:rsid w:val="00CF644B"/>
    <w:pPr>
      <w:spacing w:after="0" w:line="240" w:lineRule="auto"/>
    </w:pPr>
    <w:rPr>
      <w:rFonts w:ascii="Calibri" w:eastAsia="Times New Roman" w:hAnsi="Calibri" w:cs="Times New Roman"/>
    </w:rPr>
  </w:style>
  <w:style w:type="paragraph" w:styleId="af1">
    <w:name w:val="Normal (Web)"/>
    <w:basedOn w:val="a"/>
    <w:uiPriority w:val="99"/>
    <w:semiHidden/>
    <w:unhideWhenUsed/>
    <w:rsid w:val="00CF644B"/>
    <w:rPr>
      <w:sz w:val="24"/>
      <w:szCs w:val="24"/>
    </w:rPr>
  </w:style>
  <w:style w:type="character" w:customStyle="1" w:styleId="10">
    <w:name w:val="Заголовок 1 Знак"/>
    <w:basedOn w:val="a2"/>
    <w:link w:val="1"/>
    <w:rsid w:val="006603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rsid w:val="00C61AFF"/>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C61AFF"/>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C61AFF"/>
    <w:rPr>
      <w:rFonts w:ascii="Arial" w:eastAsia="Lucida Sans Unicode" w:hAnsi="Arial" w:cs="Times New Roman"/>
      <w:b/>
      <w:bCs/>
      <w:i/>
      <w:iCs/>
      <w:sz w:val="24"/>
      <w:szCs w:val="24"/>
      <w:lang w:eastAsia="zh-CN"/>
    </w:rPr>
  </w:style>
  <w:style w:type="paragraph" w:customStyle="1" w:styleId="15">
    <w:name w:val="заголовок 1"/>
    <w:basedOn w:val="a"/>
    <w:next w:val="a"/>
    <w:rsid w:val="00C61AFF"/>
    <w:pPr>
      <w:keepNext/>
      <w:spacing w:before="240" w:after="60" w:line="360" w:lineRule="auto"/>
      <w:ind w:firstLine="680"/>
      <w:jc w:val="both"/>
    </w:pPr>
    <w:rPr>
      <w:rFonts w:ascii="Helvetica" w:eastAsia="Times New Roman" w:hAnsi="Helvetica"/>
      <w:b/>
      <w:kern w:val="28"/>
      <w:szCs w:val="20"/>
      <w:lang w:eastAsia="ru-RU"/>
    </w:rPr>
  </w:style>
  <w:style w:type="paragraph" w:styleId="aff3">
    <w:name w:val="Body Text Indent"/>
    <w:basedOn w:val="a"/>
    <w:link w:val="aff4"/>
    <w:rsid w:val="00C61AFF"/>
    <w:pPr>
      <w:spacing w:after="0" w:line="240" w:lineRule="auto"/>
      <w:ind w:firstLine="709"/>
      <w:jc w:val="both"/>
    </w:pPr>
    <w:rPr>
      <w:rFonts w:ascii="Academy" w:eastAsia="Times New Roman" w:hAnsi="Academy"/>
      <w:color w:val="008080"/>
      <w:szCs w:val="20"/>
      <w:lang w:eastAsia="ru-RU"/>
    </w:rPr>
  </w:style>
  <w:style w:type="character" w:customStyle="1" w:styleId="aff4">
    <w:name w:val="Основной текст с отступом Знак"/>
    <w:basedOn w:val="a2"/>
    <w:link w:val="aff3"/>
    <w:rsid w:val="00C61AFF"/>
    <w:rPr>
      <w:rFonts w:ascii="Academy" w:eastAsia="Times New Roman" w:hAnsi="Academy" w:cs="Times New Roman"/>
      <w:color w:val="008080"/>
      <w:sz w:val="28"/>
      <w:szCs w:val="20"/>
      <w:lang w:eastAsia="ru-RU"/>
    </w:rPr>
  </w:style>
  <w:style w:type="paragraph" w:customStyle="1" w:styleId="aff5">
    <w:name w:val="Знак"/>
    <w:basedOn w:val="a"/>
    <w:rsid w:val="00C61AFF"/>
    <w:pPr>
      <w:tabs>
        <w:tab w:val="num" w:pos="720"/>
      </w:tabs>
      <w:spacing w:after="160" w:line="240" w:lineRule="exact"/>
      <w:ind w:left="720" w:hanging="720"/>
      <w:jc w:val="both"/>
    </w:pPr>
    <w:rPr>
      <w:rFonts w:ascii="Verdana" w:eastAsia="Times New Roman" w:hAnsi="Verdana" w:cs="Verdana"/>
      <w:sz w:val="20"/>
      <w:szCs w:val="20"/>
      <w:lang w:val="en-US"/>
    </w:rPr>
  </w:style>
  <w:style w:type="table" w:customStyle="1" w:styleId="16">
    <w:name w:val="Сетка таблицы1"/>
    <w:basedOn w:val="a3"/>
    <w:next w:val="aff2"/>
    <w:uiPriority w:val="59"/>
    <w:rsid w:val="00C61AFF"/>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61AFF"/>
    <w:pPr>
      <w:suppressAutoHyphens/>
      <w:spacing w:after="0" w:line="240" w:lineRule="auto"/>
    </w:pPr>
    <w:rPr>
      <w:rFonts w:ascii="Courier New" w:eastAsia="Times New Roman" w:hAnsi="Courier New" w:cs="Courier New"/>
      <w:kern w:val="1"/>
      <w:sz w:val="20"/>
      <w:szCs w:val="20"/>
      <w:lang w:eastAsia="ar-SA"/>
    </w:rPr>
  </w:style>
  <w:style w:type="numbering" w:customStyle="1" w:styleId="17">
    <w:name w:val="Нет списка1"/>
    <w:next w:val="a4"/>
    <w:uiPriority w:val="99"/>
    <w:semiHidden/>
    <w:unhideWhenUsed/>
    <w:rsid w:val="00C61AFF"/>
  </w:style>
  <w:style w:type="table" w:customStyle="1" w:styleId="23">
    <w:name w:val="Сетка таблицы2"/>
    <w:basedOn w:val="a3"/>
    <w:next w:val="aff2"/>
    <w:uiPriority w:val="1"/>
    <w:rsid w:val="00C61AF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Текст сноски1"/>
    <w:basedOn w:val="a"/>
    <w:next w:val="ae"/>
    <w:uiPriority w:val="99"/>
    <w:semiHidden/>
    <w:unhideWhenUsed/>
    <w:rsid w:val="00C61AFF"/>
    <w:pPr>
      <w:spacing w:after="0" w:line="240" w:lineRule="auto"/>
    </w:pPr>
    <w:rPr>
      <w:rFonts w:eastAsia="Times New Roman"/>
      <w:sz w:val="20"/>
      <w:szCs w:val="20"/>
    </w:rPr>
  </w:style>
  <w:style w:type="paragraph" w:customStyle="1" w:styleId="19">
    <w:name w:val="Текст концевой сноски1"/>
    <w:basedOn w:val="a"/>
    <w:next w:val="afc"/>
    <w:uiPriority w:val="99"/>
    <w:semiHidden/>
    <w:unhideWhenUsed/>
    <w:rsid w:val="00C61AFF"/>
    <w:pPr>
      <w:spacing w:after="0" w:line="240" w:lineRule="auto"/>
    </w:pPr>
    <w:rPr>
      <w:rFonts w:eastAsia="Times New Roman"/>
      <w:sz w:val="20"/>
      <w:szCs w:val="20"/>
    </w:rPr>
  </w:style>
  <w:style w:type="character" w:customStyle="1" w:styleId="match">
    <w:name w:val="match"/>
    <w:rsid w:val="00C61AFF"/>
  </w:style>
  <w:style w:type="character" w:styleId="aff6">
    <w:name w:val="Placeholder Text"/>
    <w:uiPriority w:val="99"/>
    <w:semiHidden/>
    <w:rsid w:val="00C61AFF"/>
    <w:rPr>
      <w:color w:val="808080"/>
    </w:rPr>
  </w:style>
  <w:style w:type="paragraph" w:customStyle="1" w:styleId="Standard">
    <w:name w:val="Standard"/>
    <w:rsid w:val="00C61AF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C61AF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C61AFF"/>
  </w:style>
  <w:style w:type="character" w:customStyle="1" w:styleId="WW-Absatz-Standardschriftart">
    <w:name w:val="WW-Absatz-Standardschriftart"/>
    <w:rsid w:val="00C61AFF"/>
  </w:style>
  <w:style w:type="character" w:customStyle="1" w:styleId="WW-Absatz-Standardschriftart1">
    <w:name w:val="WW-Absatz-Standardschriftart1"/>
    <w:rsid w:val="00C61AFF"/>
  </w:style>
  <w:style w:type="character" w:customStyle="1" w:styleId="WW-Absatz-Standardschriftart11">
    <w:name w:val="WW-Absatz-Standardschriftart11"/>
    <w:rsid w:val="00C61AFF"/>
  </w:style>
  <w:style w:type="character" w:customStyle="1" w:styleId="WW-Absatz-Standardschriftart111">
    <w:name w:val="WW-Absatz-Standardschriftart111"/>
    <w:rsid w:val="00C61AFF"/>
  </w:style>
  <w:style w:type="character" w:customStyle="1" w:styleId="WW-Absatz-Standardschriftart1111">
    <w:name w:val="WW-Absatz-Standardschriftart1111"/>
    <w:rsid w:val="00C61AFF"/>
  </w:style>
  <w:style w:type="character" w:customStyle="1" w:styleId="WW-Absatz-Standardschriftart11111">
    <w:name w:val="WW-Absatz-Standardschriftart11111"/>
    <w:rsid w:val="00C61AFF"/>
  </w:style>
  <w:style w:type="character" w:customStyle="1" w:styleId="WW-Absatz-Standardschriftart111111">
    <w:name w:val="WW-Absatz-Standardschriftart111111"/>
    <w:rsid w:val="00C61AFF"/>
  </w:style>
  <w:style w:type="character" w:customStyle="1" w:styleId="WW-Absatz-Standardschriftart1111111">
    <w:name w:val="WW-Absatz-Standardschriftart1111111"/>
    <w:rsid w:val="00C61AFF"/>
  </w:style>
  <w:style w:type="character" w:customStyle="1" w:styleId="WW-Absatz-Standardschriftart11111111">
    <w:name w:val="WW-Absatz-Standardschriftart11111111"/>
    <w:rsid w:val="00C61AFF"/>
  </w:style>
  <w:style w:type="character" w:customStyle="1" w:styleId="WW-Absatz-Standardschriftart111111111">
    <w:name w:val="WW-Absatz-Standardschriftart111111111"/>
    <w:rsid w:val="00C61AFF"/>
  </w:style>
  <w:style w:type="character" w:customStyle="1" w:styleId="WW-Absatz-Standardschriftart1111111111">
    <w:name w:val="WW-Absatz-Standardschriftart1111111111"/>
    <w:rsid w:val="00C61AFF"/>
  </w:style>
  <w:style w:type="character" w:customStyle="1" w:styleId="WW-Absatz-Standardschriftart11111111111">
    <w:name w:val="WW-Absatz-Standardschriftart11111111111"/>
    <w:rsid w:val="00C61AFF"/>
  </w:style>
  <w:style w:type="character" w:customStyle="1" w:styleId="WW-Absatz-Standardschriftart111111111111">
    <w:name w:val="WW-Absatz-Standardschriftart111111111111"/>
    <w:rsid w:val="00C61AFF"/>
  </w:style>
  <w:style w:type="character" w:customStyle="1" w:styleId="WW-Absatz-Standardschriftart1111111111111">
    <w:name w:val="WW-Absatz-Standardschriftart1111111111111"/>
    <w:rsid w:val="00C61AFF"/>
  </w:style>
  <w:style w:type="character" w:customStyle="1" w:styleId="WW-Absatz-Standardschriftart11111111111111">
    <w:name w:val="WW-Absatz-Standardschriftart11111111111111"/>
    <w:rsid w:val="00C61AFF"/>
  </w:style>
  <w:style w:type="character" w:customStyle="1" w:styleId="WW-Absatz-Standardschriftart111111111111111">
    <w:name w:val="WW-Absatz-Standardschriftart111111111111111"/>
    <w:rsid w:val="00C61AFF"/>
  </w:style>
  <w:style w:type="character" w:customStyle="1" w:styleId="WW-Absatz-Standardschriftart1111111111111111">
    <w:name w:val="WW-Absatz-Standardschriftart1111111111111111"/>
    <w:rsid w:val="00C61AFF"/>
  </w:style>
  <w:style w:type="character" w:customStyle="1" w:styleId="41">
    <w:name w:val="Основной шрифт абзаца4"/>
    <w:rsid w:val="00C61AFF"/>
  </w:style>
  <w:style w:type="character" w:customStyle="1" w:styleId="33">
    <w:name w:val="Основной шрифт абзаца3"/>
    <w:rsid w:val="00C61AFF"/>
  </w:style>
  <w:style w:type="character" w:customStyle="1" w:styleId="WW-Absatz-Standardschriftart11111111111111111">
    <w:name w:val="WW-Absatz-Standardschriftart11111111111111111"/>
    <w:rsid w:val="00C61AFF"/>
  </w:style>
  <w:style w:type="character" w:customStyle="1" w:styleId="WW-Absatz-Standardschriftart111111111111111111">
    <w:name w:val="WW-Absatz-Standardschriftart111111111111111111"/>
    <w:rsid w:val="00C61AFF"/>
  </w:style>
  <w:style w:type="character" w:customStyle="1" w:styleId="WW-Absatz-Standardschriftart1111111111111111111">
    <w:name w:val="WW-Absatz-Standardschriftart1111111111111111111"/>
    <w:rsid w:val="00C61AFF"/>
  </w:style>
  <w:style w:type="character" w:customStyle="1" w:styleId="WW-Absatz-Standardschriftart11111111111111111111">
    <w:name w:val="WW-Absatz-Standardschriftart11111111111111111111"/>
    <w:rsid w:val="00C61AFF"/>
  </w:style>
  <w:style w:type="character" w:customStyle="1" w:styleId="WW-Absatz-Standardschriftart111111111111111111111">
    <w:name w:val="WW-Absatz-Standardschriftart111111111111111111111"/>
    <w:rsid w:val="00C61AFF"/>
  </w:style>
  <w:style w:type="character" w:customStyle="1" w:styleId="WW-Absatz-Standardschriftart1111111111111111111111">
    <w:name w:val="WW-Absatz-Standardschriftart1111111111111111111111"/>
    <w:rsid w:val="00C61AFF"/>
  </w:style>
  <w:style w:type="character" w:customStyle="1" w:styleId="WW-Absatz-Standardschriftart11111111111111111111111">
    <w:name w:val="WW-Absatz-Standardschriftart11111111111111111111111"/>
    <w:rsid w:val="00C61AFF"/>
  </w:style>
  <w:style w:type="character" w:customStyle="1" w:styleId="WW-Absatz-Standardschriftart111111111111111111111111">
    <w:name w:val="WW-Absatz-Standardschriftart111111111111111111111111"/>
    <w:rsid w:val="00C61AFF"/>
  </w:style>
  <w:style w:type="character" w:customStyle="1" w:styleId="WW-Absatz-Standardschriftart1111111111111111111111111">
    <w:name w:val="WW-Absatz-Standardschriftart1111111111111111111111111"/>
    <w:rsid w:val="00C61AFF"/>
  </w:style>
  <w:style w:type="character" w:customStyle="1" w:styleId="WW-Absatz-Standardschriftart11111111111111111111111111">
    <w:name w:val="WW-Absatz-Standardschriftart11111111111111111111111111"/>
    <w:rsid w:val="00C61AFF"/>
  </w:style>
  <w:style w:type="character" w:customStyle="1" w:styleId="WW-Absatz-Standardschriftart111111111111111111111111111">
    <w:name w:val="WW-Absatz-Standardschriftart111111111111111111111111111"/>
    <w:rsid w:val="00C61AFF"/>
  </w:style>
  <w:style w:type="character" w:customStyle="1" w:styleId="WW-Absatz-Standardschriftart1111111111111111111111111111">
    <w:name w:val="WW-Absatz-Standardschriftart1111111111111111111111111111"/>
    <w:rsid w:val="00C61AFF"/>
  </w:style>
  <w:style w:type="character" w:customStyle="1" w:styleId="WW8Num2z0">
    <w:name w:val="WW8Num2z0"/>
    <w:rsid w:val="00C61AFF"/>
    <w:rPr>
      <w:sz w:val="28"/>
      <w:szCs w:val="28"/>
    </w:rPr>
  </w:style>
  <w:style w:type="character" w:customStyle="1" w:styleId="WW8Num3z0">
    <w:name w:val="WW8Num3z0"/>
    <w:rsid w:val="00C61AFF"/>
    <w:rPr>
      <w:rFonts w:ascii="Times New Roman" w:hAnsi="Times New Roman" w:cs="Times New Roman"/>
    </w:rPr>
  </w:style>
  <w:style w:type="character" w:customStyle="1" w:styleId="WW-Absatz-Standardschriftart11111111111111111111111111111">
    <w:name w:val="WW-Absatz-Standardschriftart11111111111111111111111111111"/>
    <w:rsid w:val="00C61AFF"/>
  </w:style>
  <w:style w:type="character" w:customStyle="1" w:styleId="WW-Absatz-Standardschriftart111111111111111111111111111111">
    <w:name w:val="WW-Absatz-Standardschriftart111111111111111111111111111111"/>
    <w:rsid w:val="00C61AFF"/>
  </w:style>
  <w:style w:type="character" w:customStyle="1" w:styleId="WW-Absatz-Standardschriftart1111111111111111111111111111111">
    <w:name w:val="WW-Absatz-Standardschriftart1111111111111111111111111111111"/>
    <w:rsid w:val="00C61AFF"/>
  </w:style>
  <w:style w:type="character" w:customStyle="1" w:styleId="WW-Absatz-Standardschriftart11111111111111111111111111111111">
    <w:name w:val="WW-Absatz-Standardschriftart11111111111111111111111111111111"/>
    <w:rsid w:val="00C61AFF"/>
  </w:style>
  <w:style w:type="character" w:customStyle="1" w:styleId="WW-Absatz-Standardschriftart111111111111111111111111111111111">
    <w:name w:val="WW-Absatz-Standardschriftart111111111111111111111111111111111"/>
    <w:rsid w:val="00C61AFF"/>
  </w:style>
  <w:style w:type="character" w:customStyle="1" w:styleId="WW8Num1z0">
    <w:name w:val="WW8Num1z0"/>
    <w:rsid w:val="00C61AFF"/>
    <w:rPr>
      <w:sz w:val="28"/>
      <w:szCs w:val="28"/>
    </w:rPr>
  </w:style>
  <w:style w:type="character" w:customStyle="1" w:styleId="WW-Absatz-Standardschriftart1111111111111111111111111111111111">
    <w:name w:val="WW-Absatz-Standardschriftart1111111111111111111111111111111111"/>
    <w:rsid w:val="00C61AFF"/>
  </w:style>
  <w:style w:type="character" w:customStyle="1" w:styleId="WW-Absatz-Standardschriftart11111111111111111111111111111111111">
    <w:name w:val="WW-Absatz-Standardschriftart11111111111111111111111111111111111"/>
    <w:rsid w:val="00C61AFF"/>
  </w:style>
  <w:style w:type="character" w:customStyle="1" w:styleId="WW-Absatz-Standardschriftart111111111111111111111111111111111111">
    <w:name w:val="WW-Absatz-Standardschriftart111111111111111111111111111111111111"/>
    <w:rsid w:val="00C61AFF"/>
  </w:style>
  <w:style w:type="character" w:customStyle="1" w:styleId="WW-Absatz-Standardschriftart1111111111111111111111111111111111111">
    <w:name w:val="WW-Absatz-Standardschriftart1111111111111111111111111111111111111"/>
    <w:rsid w:val="00C61AFF"/>
  </w:style>
  <w:style w:type="character" w:customStyle="1" w:styleId="WW-Absatz-Standardschriftart11111111111111111111111111111111111111">
    <w:name w:val="WW-Absatz-Standardschriftart11111111111111111111111111111111111111"/>
    <w:rsid w:val="00C61AFF"/>
  </w:style>
  <w:style w:type="character" w:customStyle="1" w:styleId="WW8Num3z1">
    <w:name w:val="WW8Num3z1"/>
    <w:rsid w:val="00C61AFF"/>
    <w:rPr>
      <w:rFonts w:ascii="Courier New" w:hAnsi="Courier New" w:cs="Courier New"/>
    </w:rPr>
  </w:style>
  <w:style w:type="character" w:customStyle="1" w:styleId="WW8Num3z2">
    <w:name w:val="WW8Num3z2"/>
    <w:rsid w:val="00C61AFF"/>
    <w:rPr>
      <w:rFonts w:ascii="Wingdings" w:hAnsi="Wingdings" w:cs="Wingdings"/>
    </w:rPr>
  </w:style>
  <w:style w:type="character" w:customStyle="1" w:styleId="WW8Num3z3">
    <w:name w:val="WW8Num3z3"/>
    <w:rsid w:val="00C61AFF"/>
    <w:rPr>
      <w:rFonts w:ascii="Symbol" w:hAnsi="Symbol" w:cs="Symbol"/>
    </w:rPr>
  </w:style>
  <w:style w:type="character" w:customStyle="1" w:styleId="WW8Num3z4">
    <w:name w:val="WW8Num3z4"/>
    <w:rsid w:val="00C61AFF"/>
  </w:style>
  <w:style w:type="character" w:customStyle="1" w:styleId="WW8Num3z5">
    <w:name w:val="WW8Num3z5"/>
    <w:rsid w:val="00C61AFF"/>
  </w:style>
  <w:style w:type="character" w:customStyle="1" w:styleId="WW8Num3z6">
    <w:name w:val="WW8Num3z6"/>
    <w:rsid w:val="00C61AFF"/>
  </w:style>
  <w:style w:type="character" w:customStyle="1" w:styleId="WW8Num3z7">
    <w:name w:val="WW8Num3z7"/>
    <w:rsid w:val="00C61AFF"/>
  </w:style>
  <w:style w:type="character" w:customStyle="1" w:styleId="WW8Num3z8">
    <w:name w:val="WW8Num3z8"/>
    <w:rsid w:val="00C61AFF"/>
  </w:style>
  <w:style w:type="character" w:customStyle="1" w:styleId="WW8Num4z0">
    <w:name w:val="WW8Num4z0"/>
    <w:rsid w:val="00C61AFF"/>
  </w:style>
  <w:style w:type="character" w:customStyle="1" w:styleId="WW8Num4z1">
    <w:name w:val="WW8Num4z1"/>
    <w:rsid w:val="00C61AFF"/>
  </w:style>
  <w:style w:type="character" w:customStyle="1" w:styleId="WW8Num4z2">
    <w:name w:val="WW8Num4z2"/>
    <w:rsid w:val="00C61AFF"/>
  </w:style>
  <w:style w:type="character" w:customStyle="1" w:styleId="WW8Num4z3">
    <w:name w:val="WW8Num4z3"/>
    <w:rsid w:val="00C61AFF"/>
  </w:style>
  <w:style w:type="character" w:customStyle="1" w:styleId="WW8Num4z4">
    <w:name w:val="WW8Num4z4"/>
    <w:rsid w:val="00C61AFF"/>
  </w:style>
  <w:style w:type="character" w:customStyle="1" w:styleId="WW8Num4z5">
    <w:name w:val="WW8Num4z5"/>
    <w:rsid w:val="00C61AFF"/>
  </w:style>
  <w:style w:type="character" w:customStyle="1" w:styleId="WW8Num4z6">
    <w:name w:val="WW8Num4z6"/>
    <w:rsid w:val="00C61AFF"/>
  </w:style>
  <w:style w:type="character" w:customStyle="1" w:styleId="WW8Num4z7">
    <w:name w:val="WW8Num4z7"/>
    <w:rsid w:val="00C61AFF"/>
  </w:style>
  <w:style w:type="character" w:customStyle="1" w:styleId="WW8Num4z8">
    <w:name w:val="WW8Num4z8"/>
    <w:rsid w:val="00C61AFF"/>
  </w:style>
  <w:style w:type="character" w:customStyle="1" w:styleId="WW8Num5z0">
    <w:name w:val="WW8Num5z0"/>
    <w:rsid w:val="00C61AFF"/>
    <w:rPr>
      <w:rFonts w:ascii="Times New Roman" w:hAnsi="Times New Roman" w:cs="Times New Roman"/>
    </w:rPr>
  </w:style>
  <w:style w:type="character" w:customStyle="1" w:styleId="WW8Num5z1">
    <w:name w:val="WW8Num5z1"/>
    <w:rsid w:val="00C61AFF"/>
    <w:rPr>
      <w:rFonts w:ascii="Courier New" w:hAnsi="Courier New" w:cs="Courier New"/>
    </w:rPr>
  </w:style>
  <w:style w:type="character" w:customStyle="1" w:styleId="WW8Num5z2">
    <w:name w:val="WW8Num5z2"/>
    <w:rsid w:val="00C61AFF"/>
    <w:rPr>
      <w:rFonts w:ascii="Wingdings" w:hAnsi="Wingdings" w:cs="Wingdings"/>
    </w:rPr>
  </w:style>
  <w:style w:type="character" w:customStyle="1" w:styleId="WW8Num5z3">
    <w:name w:val="WW8Num5z3"/>
    <w:rsid w:val="00C61AFF"/>
    <w:rPr>
      <w:rFonts w:ascii="Symbol" w:hAnsi="Symbol" w:cs="Symbol"/>
    </w:rPr>
  </w:style>
  <w:style w:type="character" w:customStyle="1" w:styleId="WW8Num5z4">
    <w:name w:val="WW8Num5z4"/>
    <w:rsid w:val="00C61AFF"/>
  </w:style>
  <w:style w:type="character" w:customStyle="1" w:styleId="WW8Num5z5">
    <w:name w:val="WW8Num5z5"/>
    <w:rsid w:val="00C61AFF"/>
  </w:style>
  <w:style w:type="character" w:customStyle="1" w:styleId="WW8Num5z6">
    <w:name w:val="WW8Num5z6"/>
    <w:rsid w:val="00C61AFF"/>
  </w:style>
  <w:style w:type="character" w:customStyle="1" w:styleId="WW8Num5z7">
    <w:name w:val="WW8Num5z7"/>
    <w:rsid w:val="00C61AFF"/>
  </w:style>
  <w:style w:type="character" w:customStyle="1" w:styleId="WW8Num5z8">
    <w:name w:val="WW8Num5z8"/>
    <w:rsid w:val="00C61AFF"/>
  </w:style>
  <w:style w:type="character" w:customStyle="1" w:styleId="WW8Num6z0">
    <w:name w:val="WW8Num6z0"/>
    <w:rsid w:val="00C61AFF"/>
  </w:style>
  <w:style w:type="character" w:customStyle="1" w:styleId="WW8Num6z1">
    <w:name w:val="WW8Num6z1"/>
    <w:rsid w:val="00C61AFF"/>
  </w:style>
  <w:style w:type="character" w:customStyle="1" w:styleId="WW8Num6z2">
    <w:name w:val="WW8Num6z2"/>
    <w:rsid w:val="00C61AFF"/>
  </w:style>
  <w:style w:type="character" w:customStyle="1" w:styleId="WW8Num6z3">
    <w:name w:val="WW8Num6z3"/>
    <w:rsid w:val="00C61AFF"/>
  </w:style>
  <w:style w:type="character" w:customStyle="1" w:styleId="WW8Num6z4">
    <w:name w:val="WW8Num6z4"/>
    <w:rsid w:val="00C61AFF"/>
  </w:style>
  <w:style w:type="character" w:customStyle="1" w:styleId="WW8Num6z5">
    <w:name w:val="WW8Num6z5"/>
    <w:rsid w:val="00C61AFF"/>
  </w:style>
  <w:style w:type="character" w:customStyle="1" w:styleId="WW8Num6z6">
    <w:name w:val="WW8Num6z6"/>
    <w:rsid w:val="00C61AFF"/>
  </w:style>
  <w:style w:type="character" w:customStyle="1" w:styleId="WW8Num6z7">
    <w:name w:val="WW8Num6z7"/>
    <w:rsid w:val="00C61AFF"/>
  </w:style>
  <w:style w:type="character" w:customStyle="1" w:styleId="WW8Num6z8">
    <w:name w:val="WW8Num6z8"/>
    <w:rsid w:val="00C61AFF"/>
  </w:style>
  <w:style w:type="character" w:customStyle="1" w:styleId="WW8Num7z0">
    <w:name w:val="WW8Num7z0"/>
    <w:rsid w:val="00C61AFF"/>
  </w:style>
  <w:style w:type="character" w:customStyle="1" w:styleId="WW8Num7z1">
    <w:name w:val="WW8Num7z1"/>
    <w:rsid w:val="00C61AFF"/>
  </w:style>
  <w:style w:type="character" w:customStyle="1" w:styleId="WW8Num7z2">
    <w:name w:val="WW8Num7z2"/>
    <w:rsid w:val="00C61AFF"/>
  </w:style>
  <w:style w:type="character" w:customStyle="1" w:styleId="WW8Num7z3">
    <w:name w:val="WW8Num7z3"/>
    <w:rsid w:val="00C61AFF"/>
  </w:style>
  <w:style w:type="character" w:customStyle="1" w:styleId="WW8Num7z4">
    <w:name w:val="WW8Num7z4"/>
    <w:rsid w:val="00C61AFF"/>
  </w:style>
  <w:style w:type="character" w:customStyle="1" w:styleId="WW8Num7z5">
    <w:name w:val="WW8Num7z5"/>
    <w:rsid w:val="00C61AFF"/>
  </w:style>
  <w:style w:type="character" w:customStyle="1" w:styleId="WW8Num7z6">
    <w:name w:val="WW8Num7z6"/>
    <w:rsid w:val="00C61AFF"/>
  </w:style>
  <w:style w:type="character" w:customStyle="1" w:styleId="WW8Num7z7">
    <w:name w:val="WW8Num7z7"/>
    <w:rsid w:val="00C61AFF"/>
  </w:style>
  <w:style w:type="character" w:customStyle="1" w:styleId="WW8Num7z8">
    <w:name w:val="WW8Num7z8"/>
    <w:rsid w:val="00C61AFF"/>
  </w:style>
  <w:style w:type="character" w:customStyle="1" w:styleId="WW8Num8z0">
    <w:name w:val="WW8Num8z0"/>
    <w:rsid w:val="00C61AFF"/>
    <w:rPr>
      <w:rFonts w:ascii="Times New Roman" w:hAnsi="Times New Roman" w:cs="Times New Roman"/>
    </w:rPr>
  </w:style>
  <w:style w:type="character" w:customStyle="1" w:styleId="WW8Num8z1">
    <w:name w:val="WW8Num8z1"/>
    <w:rsid w:val="00C61AFF"/>
    <w:rPr>
      <w:rFonts w:ascii="Courier New" w:hAnsi="Courier New" w:cs="Courier New"/>
    </w:rPr>
  </w:style>
  <w:style w:type="character" w:customStyle="1" w:styleId="WW8Num8z2">
    <w:name w:val="WW8Num8z2"/>
    <w:rsid w:val="00C61AFF"/>
    <w:rPr>
      <w:rFonts w:ascii="Wingdings" w:hAnsi="Wingdings" w:cs="Wingdings"/>
    </w:rPr>
  </w:style>
  <w:style w:type="character" w:customStyle="1" w:styleId="WW8Num8z3">
    <w:name w:val="WW8Num8z3"/>
    <w:rsid w:val="00C61AFF"/>
    <w:rPr>
      <w:rFonts w:ascii="Symbol" w:hAnsi="Symbol" w:cs="Symbol"/>
    </w:rPr>
  </w:style>
  <w:style w:type="character" w:customStyle="1" w:styleId="WW8Num8z4">
    <w:name w:val="WW8Num8z4"/>
    <w:rsid w:val="00C61AFF"/>
  </w:style>
  <w:style w:type="character" w:customStyle="1" w:styleId="WW8Num8z5">
    <w:name w:val="WW8Num8z5"/>
    <w:rsid w:val="00C61AFF"/>
  </w:style>
  <w:style w:type="character" w:customStyle="1" w:styleId="WW8Num8z6">
    <w:name w:val="WW8Num8z6"/>
    <w:rsid w:val="00C61AFF"/>
  </w:style>
  <w:style w:type="character" w:customStyle="1" w:styleId="WW8Num8z7">
    <w:name w:val="WW8Num8z7"/>
    <w:rsid w:val="00C61AFF"/>
  </w:style>
  <w:style w:type="character" w:customStyle="1" w:styleId="WW8Num8z8">
    <w:name w:val="WW8Num8z8"/>
    <w:rsid w:val="00C61AFF"/>
  </w:style>
  <w:style w:type="character" w:customStyle="1" w:styleId="WW-Absatz-Standardschriftart111111111111111111111111111111111111111">
    <w:name w:val="WW-Absatz-Standardschriftart111111111111111111111111111111111111111"/>
    <w:rsid w:val="00C61AFF"/>
  </w:style>
  <w:style w:type="character" w:customStyle="1" w:styleId="WW-Absatz-Standardschriftart1111111111111111111111111111111111111111">
    <w:name w:val="WW-Absatz-Standardschriftart1111111111111111111111111111111111111111"/>
    <w:rsid w:val="00C61AFF"/>
  </w:style>
  <w:style w:type="character" w:customStyle="1" w:styleId="WW-Absatz-Standardschriftart11111111111111111111111111111111111111111">
    <w:name w:val="WW-Absatz-Standardschriftart11111111111111111111111111111111111111111"/>
    <w:rsid w:val="00C61AFF"/>
  </w:style>
  <w:style w:type="character" w:customStyle="1" w:styleId="WW-Absatz-Standardschriftart111111111111111111111111111111111111111111">
    <w:name w:val="WW-Absatz-Standardschriftart111111111111111111111111111111111111111111"/>
    <w:rsid w:val="00C61AFF"/>
  </w:style>
  <w:style w:type="character" w:customStyle="1" w:styleId="WW-Absatz-Standardschriftart1111111111111111111111111111111111111111111">
    <w:name w:val="WW-Absatz-Standardschriftart1111111111111111111111111111111111111111111"/>
    <w:rsid w:val="00C61AFF"/>
  </w:style>
  <w:style w:type="character" w:customStyle="1" w:styleId="WW-Absatz-Standardschriftart11111111111111111111111111111111111111111111">
    <w:name w:val="WW-Absatz-Standardschriftart11111111111111111111111111111111111111111111"/>
    <w:rsid w:val="00C61AFF"/>
  </w:style>
  <w:style w:type="character" w:customStyle="1" w:styleId="WW-Absatz-Standardschriftart111111111111111111111111111111111111111111111">
    <w:name w:val="WW-Absatz-Standardschriftart111111111111111111111111111111111111111111111"/>
    <w:rsid w:val="00C61AFF"/>
  </w:style>
  <w:style w:type="character" w:customStyle="1" w:styleId="WW-Absatz-Standardschriftart1111111111111111111111111111111111111111111111">
    <w:name w:val="WW-Absatz-Standardschriftart1111111111111111111111111111111111111111111111"/>
    <w:rsid w:val="00C61AFF"/>
  </w:style>
  <w:style w:type="character" w:customStyle="1" w:styleId="24">
    <w:name w:val="Основной шрифт абзаца2"/>
    <w:rsid w:val="00C61AFF"/>
  </w:style>
  <w:style w:type="character" w:customStyle="1" w:styleId="WW-Absatz-Standardschriftart11111111111111111111111111111111111111111111111">
    <w:name w:val="WW-Absatz-Standardschriftart11111111111111111111111111111111111111111111111"/>
    <w:rsid w:val="00C61AFF"/>
  </w:style>
  <w:style w:type="character" w:customStyle="1" w:styleId="WW8Num14z0">
    <w:name w:val="WW8Num14z0"/>
    <w:rsid w:val="00C61AFF"/>
    <w:rPr>
      <w:rFonts w:ascii="Times New Roman" w:hAnsi="Times New Roman" w:cs="Times New Roman"/>
    </w:rPr>
  </w:style>
  <w:style w:type="character" w:customStyle="1" w:styleId="WW8Num14z1">
    <w:name w:val="WW8Num14z1"/>
    <w:rsid w:val="00C61AFF"/>
    <w:rPr>
      <w:rFonts w:ascii="Courier New" w:hAnsi="Courier New" w:cs="Courier New"/>
    </w:rPr>
  </w:style>
  <w:style w:type="character" w:customStyle="1" w:styleId="WW8Num14z2">
    <w:name w:val="WW8Num14z2"/>
    <w:rsid w:val="00C61AFF"/>
    <w:rPr>
      <w:rFonts w:ascii="Wingdings" w:hAnsi="Wingdings" w:cs="Wingdings"/>
    </w:rPr>
  </w:style>
  <w:style w:type="character" w:customStyle="1" w:styleId="WW8Num14z3">
    <w:name w:val="WW8Num14z3"/>
    <w:rsid w:val="00C61AFF"/>
    <w:rPr>
      <w:rFonts w:ascii="Symbol" w:hAnsi="Symbol" w:cs="Symbol"/>
    </w:rPr>
  </w:style>
  <w:style w:type="character" w:customStyle="1" w:styleId="WW8Num16z0">
    <w:name w:val="WW8Num16z0"/>
    <w:rsid w:val="00C61AFF"/>
    <w:rPr>
      <w:rFonts w:ascii="Times New Roman" w:hAnsi="Times New Roman" w:cs="Times New Roman"/>
    </w:rPr>
  </w:style>
  <w:style w:type="character" w:customStyle="1" w:styleId="WW8Num16z1">
    <w:name w:val="WW8Num16z1"/>
    <w:rsid w:val="00C61AFF"/>
    <w:rPr>
      <w:rFonts w:ascii="Courier New" w:hAnsi="Courier New" w:cs="Courier New"/>
    </w:rPr>
  </w:style>
  <w:style w:type="character" w:customStyle="1" w:styleId="WW8Num16z2">
    <w:name w:val="WW8Num16z2"/>
    <w:rsid w:val="00C61AFF"/>
    <w:rPr>
      <w:rFonts w:ascii="Wingdings" w:hAnsi="Wingdings" w:cs="Wingdings"/>
    </w:rPr>
  </w:style>
  <w:style w:type="character" w:customStyle="1" w:styleId="WW8Num16z3">
    <w:name w:val="WW8Num16z3"/>
    <w:rsid w:val="00C61AFF"/>
    <w:rPr>
      <w:rFonts w:ascii="Symbol" w:hAnsi="Symbol" w:cs="Symbol"/>
    </w:rPr>
  </w:style>
  <w:style w:type="character" w:customStyle="1" w:styleId="1a">
    <w:name w:val="Основной шрифт абзаца1"/>
    <w:rsid w:val="00C61AFF"/>
  </w:style>
  <w:style w:type="character" w:customStyle="1" w:styleId="aff7">
    <w:name w:val="Символ нумерации"/>
    <w:rsid w:val="00C61AFF"/>
  </w:style>
  <w:style w:type="character" w:customStyle="1" w:styleId="aff8">
    <w:name w:val="Маркеры списка"/>
    <w:rsid w:val="00C61AFF"/>
    <w:rPr>
      <w:rFonts w:ascii="OpenSymbol" w:eastAsia="OpenSymbol" w:hAnsi="OpenSymbol" w:cs="OpenSymbol"/>
    </w:rPr>
  </w:style>
  <w:style w:type="character" w:styleId="aff9">
    <w:name w:val="Strong"/>
    <w:qFormat/>
    <w:rsid w:val="00C61AFF"/>
    <w:rPr>
      <w:b/>
      <w:bCs/>
    </w:rPr>
  </w:style>
  <w:style w:type="paragraph" w:styleId="a0">
    <w:name w:val="Title"/>
    <w:basedOn w:val="a"/>
    <w:next w:val="a1"/>
    <w:link w:val="affa"/>
    <w:rsid w:val="00C61AFF"/>
    <w:pPr>
      <w:keepNext/>
      <w:suppressAutoHyphens/>
      <w:spacing w:before="240" w:after="120" w:line="240" w:lineRule="auto"/>
    </w:pPr>
    <w:rPr>
      <w:rFonts w:ascii="Arial" w:eastAsia="Lucida Sans Unicode" w:hAnsi="Arial" w:cs="Mangal"/>
      <w:lang w:eastAsia="zh-CN"/>
    </w:rPr>
  </w:style>
  <w:style w:type="character" w:customStyle="1" w:styleId="affa">
    <w:name w:val="Название Знак"/>
    <w:basedOn w:val="a2"/>
    <w:link w:val="a0"/>
    <w:rsid w:val="00C61AFF"/>
    <w:rPr>
      <w:rFonts w:ascii="Arial" w:eastAsia="Lucida Sans Unicode" w:hAnsi="Arial" w:cs="Mangal"/>
      <w:sz w:val="28"/>
      <w:szCs w:val="28"/>
      <w:lang w:eastAsia="zh-CN"/>
    </w:rPr>
  </w:style>
  <w:style w:type="paragraph" w:styleId="affb">
    <w:name w:val="List"/>
    <w:basedOn w:val="a1"/>
    <w:rsid w:val="00C61AFF"/>
    <w:pPr>
      <w:suppressAutoHyphens/>
      <w:spacing w:after="120"/>
      <w:jc w:val="left"/>
    </w:pPr>
    <w:rPr>
      <w:rFonts w:cs="Mangal"/>
      <w:sz w:val="24"/>
      <w:szCs w:val="24"/>
      <w:lang w:eastAsia="zh-CN"/>
    </w:rPr>
  </w:style>
  <w:style w:type="paragraph" w:styleId="affc">
    <w:name w:val="caption"/>
    <w:basedOn w:val="a"/>
    <w:qFormat/>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42">
    <w:name w:val="Указатель4"/>
    <w:basedOn w:val="a"/>
    <w:rsid w:val="00C61AFF"/>
    <w:pPr>
      <w:suppressLineNumbers/>
      <w:suppressAutoHyphens/>
      <w:spacing w:after="0" w:line="240" w:lineRule="auto"/>
    </w:pPr>
    <w:rPr>
      <w:rFonts w:eastAsia="Times New Roman" w:cs="Mangal"/>
      <w:sz w:val="24"/>
      <w:szCs w:val="24"/>
      <w:lang w:eastAsia="zh-CN"/>
    </w:rPr>
  </w:style>
  <w:style w:type="paragraph" w:customStyle="1" w:styleId="25">
    <w:name w:val="Название объекта2"/>
    <w:basedOn w:val="a"/>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34">
    <w:name w:val="Указатель3"/>
    <w:basedOn w:val="a"/>
    <w:rsid w:val="00C61AFF"/>
    <w:pPr>
      <w:suppressLineNumbers/>
      <w:suppressAutoHyphens/>
      <w:spacing w:after="0" w:line="240" w:lineRule="auto"/>
    </w:pPr>
    <w:rPr>
      <w:rFonts w:eastAsia="Times New Roman" w:cs="Mangal"/>
      <w:sz w:val="24"/>
      <w:szCs w:val="24"/>
      <w:lang w:eastAsia="zh-CN"/>
    </w:rPr>
  </w:style>
  <w:style w:type="paragraph" w:customStyle="1" w:styleId="1b">
    <w:name w:val="Название объекта1"/>
    <w:basedOn w:val="a"/>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26">
    <w:name w:val="Указатель2"/>
    <w:basedOn w:val="a"/>
    <w:rsid w:val="00C61AFF"/>
    <w:pPr>
      <w:suppressLineNumbers/>
      <w:suppressAutoHyphens/>
      <w:spacing w:after="0" w:line="240" w:lineRule="auto"/>
    </w:pPr>
    <w:rPr>
      <w:rFonts w:eastAsia="Times New Roman" w:cs="Mangal"/>
      <w:sz w:val="24"/>
      <w:szCs w:val="24"/>
      <w:lang w:eastAsia="zh-CN"/>
    </w:rPr>
  </w:style>
  <w:style w:type="paragraph" w:customStyle="1" w:styleId="1c">
    <w:name w:val="Название1"/>
    <w:basedOn w:val="a"/>
    <w:rsid w:val="00C61AFF"/>
    <w:pPr>
      <w:suppressLineNumbers/>
      <w:suppressAutoHyphens/>
      <w:spacing w:before="120" w:after="120" w:line="240" w:lineRule="auto"/>
    </w:pPr>
    <w:rPr>
      <w:rFonts w:eastAsia="Times New Roman" w:cs="Mangal"/>
      <w:i/>
      <w:iCs/>
      <w:sz w:val="24"/>
      <w:szCs w:val="24"/>
      <w:lang w:eastAsia="zh-CN"/>
    </w:rPr>
  </w:style>
  <w:style w:type="paragraph" w:customStyle="1" w:styleId="1d">
    <w:name w:val="Указатель1"/>
    <w:basedOn w:val="a"/>
    <w:rsid w:val="00C61AFF"/>
    <w:pPr>
      <w:suppressLineNumbers/>
      <w:suppressAutoHyphens/>
      <w:spacing w:after="0" w:line="240" w:lineRule="auto"/>
    </w:pPr>
    <w:rPr>
      <w:rFonts w:eastAsia="Times New Roman" w:cs="Mangal"/>
      <w:sz w:val="24"/>
      <w:szCs w:val="24"/>
      <w:lang w:eastAsia="zh-CN"/>
    </w:rPr>
  </w:style>
  <w:style w:type="paragraph" w:customStyle="1" w:styleId="ConsPlusTitle">
    <w:name w:val="ConsPlusTitle"/>
    <w:rsid w:val="00C61AFF"/>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e">
    <w:name w:val="Схема документа1"/>
    <w:basedOn w:val="a"/>
    <w:rsid w:val="00C61AFF"/>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d">
    <w:name w:val="Содержимое таблицы"/>
    <w:basedOn w:val="a"/>
    <w:rsid w:val="00C61AFF"/>
    <w:pPr>
      <w:suppressLineNumbers/>
      <w:suppressAutoHyphens/>
      <w:spacing w:after="0" w:line="240" w:lineRule="auto"/>
    </w:pPr>
    <w:rPr>
      <w:rFonts w:eastAsia="Times New Roman"/>
      <w:sz w:val="24"/>
      <w:szCs w:val="24"/>
      <w:lang w:eastAsia="zh-CN"/>
    </w:rPr>
  </w:style>
  <w:style w:type="paragraph" w:customStyle="1" w:styleId="affe">
    <w:name w:val="Заголовок таблицы"/>
    <w:basedOn w:val="affd"/>
    <w:rsid w:val="00C61AFF"/>
    <w:pPr>
      <w:jc w:val="center"/>
    </w:pPr>
    <w:rPr>
      <w:b/>
      <w:bCs/>
    </w:rPr>
  </w:style>
  <w:style w:type="paragraph" w:customStyle="1" w:styleId="afff">
    <w:name w:val="Содержимое врезки"/>
    <w:basedOn w:val="a1"/>
    <w:rsid w:val="00C61AFF"/>
    <w:pPr>
      <w:suppressAutoHyphens/>
      <w:spacing w:after="120"/>
      <w:jc w:val="left"/>
    </w:pPr>
    <w:rPr>
      <w:sz w:val="24"/>
      <w:szCs w:val="24"/>
      <w:lang w:eastAsia="zh-CN"/>
    </w:rPr>
  </w:style>
  <w:style w:type="paragraph" w:customStyle="1" w:styleId="ConsPlusDocList">
    <w:name w:val="ConsPlusDocList"/>
    <w:next w:val="a"/>
    <w:rsid w:val="00C61AFF"/>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C61AF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C61AFF"/>
    <w:pPr>
      <w:spacing w:after="0" w:line="240" w:lineRule="atLeast"/>
      <w:ind w:left="5398"/>
    </w:pPr>
    <w:rPr>
      <w:rFonts w:eastAsia="Times New Roman"/>
      <w:sz w:val="16"/>
      <w:szCs w:val="16"/>
      <w:lang w:eastAsia="ru-RU"/>
    </w:rPr>
  </w:style>
  <w:style w:type="character" w:customStyle="1" w:styleId="1f">
    <w:name w:val="Текст сноски Знак1"/>
    <w:rsid w:val="00C61AFF"/>
    <w:rPr>
      <w:rFonts w:ascii="TimesDL" w:hAnsi="TimesDL"/>
    </w:rPr>
  </w:style>
  <w:style w:type="character" w:customStyle="1" w:styleId="1f0">
    <w:name w:val="Текст концевой сноски Знак1"/>
    <w:rsid w:val="00C61AFF"/>
    <w:rPr>
      <w:rFonts w:ascii="TimesDL" w:hAnsi="TimesDL"/>
    </w:rPr>
  </w:style>
  <w:style w:type="character" w:customStyle="1" w:styleId="itemtext">
    <w:name w:val="itemtext"/>
    <w:basedOn w:val="a2"/>
    <w:rsid w:val="00C61AFF"/>
  </w:style>
  <w:style w:type="paragraph" w:customStyle="1" w:styleId="Style2">
    <w:name w:val="Style2"/>
    <w:basedOn w:val="a"/>
    <w:uiPriority w:val="99"/>
    <w:rsid w:val="00C61AFF"/>
    <w:pPr>
      <w:widowControl w:val="0"/>
      <w:autoSpaceDE w:val="0"/>
      <w:autoSpaceDN w:val="0"/>
      <w:adjustRightInd w:val="0"/>
      <w:spacing w:after="0" w:line="300" w:lineRule="exact"/>
      <w:jc w:val="center"/>
    </w:pPr>
    <w:rPr>
      <w:rFonts w:eastAsia="Times New Roman"/>
      <w:sz w:val="24"/>
      <w:szCs w:val="24"/>
      <w:lang w:eastAsia="ru-RU"/>
    </w:rPr>
  </w:style>
  <w:style w:type="paragraph" w:customStyle="1" w:styleId="ConsPlusTitlePage">
    <w:name w:val="ConsPlusTitlePage"/>
    <w:rsid w:val="00C61A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AF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61A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79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consultantplus://offline/ref=EB05B4854356E9376B9313EA0659F62994B46587B767DC5F7FB48DB1EE49492A672F0E6C5F96935FEE5C9A2567bAW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consultantplus://offline/ref=EB05B4854356E9376B9313EA0659F62994B26282B763DC5F7FB48DB1EE49492A672F0E6C5F96935FEE5C9A2567bAWDI" TargetMode="Externa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www.petropavlovka04sp.ru"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consultantplus://offline/ref=EB05B4854356E9376B9313EA0659F62994B26282B763DC5F7FB48DB1EE49492A672F0E6C5F96935FEE5C9A2567bAWDI" TargetMode="External"/><Relationship Id="rId4" Type="http://schemas.openxmlformats.org/officeDocument/2006/relationships/settings" Target="settings.xml"/><Relationship Id="rId9" Type="http://schemas.openxmlformats.org/officeDocument/2006/relationships/hyperlink" Target="http://www.petropavlovka04sp.ru"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consultantplus://offline/ref=EB05B4854356E9376B9313EA0659F62994B26282B763DC5F7FB48DB1EE49492A672F0E6C5F96935FEE5C9A2567bA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B18C-FE05-4594-85C4-FB126DE7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13555</Words>
  <Characters>77270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Аскино</dc:creator>
  <cp:lastModifiedBy>User</cp:lastModifiedBy>
  <cp:revision>4</cp:revision>
  <cp:lastPrinted>2023-03-09T10:14:00Z</cp:lastPrinted>
  <dcterms:created xsi:type="dcterms:W3CDTF">2023-02-15T09:32:00Z</dcterms:created>
  <dcterms:modified xsi:type="dcterms:W3CDTF">2023-03-09T10:14:00Z</dcterms:modified>
</cp:coreProperties>
</file>